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3B0DFB" w:rsidRPr="00B36235" w:rsidRDefault="003B0DFB" w:rsidP="00B36235">
      <w:pPr>
        <w:pStyle w:val="Balk1"/>
      </w:pPr>
    </w:p>
    <w:p w:rsidR="006E5A70" w:rsidRPr="00C47719" w:rsidRDefault="00A801B9">
      <w:pPr>
        <w:pBdr>
          <w:bottom w:val="single" w:sz="4" w:space="1" w:color="000000"/>
        </w:pBdr>
        <w:spacing w:line="360" w:lineRule="auto"/>
        <w:jc w:val="both"/>
        <w:rPr>
          <w:rFonts w:ascii="Arial" w:hAnsi="Arial" w:cs="Arial"/>
        </w:rPr>
      </w:pPr>
      <w:r>
        <w:rPr>
          <w:rFonts w:ascii="Arial" w:hAnsi="Arial" w:cs="Arial"/>
          <w:b/>
          <w:noProof/>
          <w:sz w:val="50"/>
          <w:szCs w:val="50"/>
          <w:lang w:eastAsia="tr-TR"/>
        </w:rPr>
        <w:t xml:space="preserve">                                       </w:t>
      </w:r>
      <w:r w:rsidRPr="00A801B9">
        <w:rPr>
          <w:rFonts w:ascii="Arial" w:hAnsi="Arial" w:cs="Arial"/>
          <w:b/>
          <w:noProof/>
          <w:sz w:val="50"/>
          <w:szCs w:val="50"/>
          <w:lang w:eastAsia="tr-TR"/>
        </w:rPr>
        <w:drawing>
          <wp:inline distT="0" distB="0" distL="0" distR="0" wp14:anchorId="1A29B414" wp14:editId="4CEE128B">
            <wp:extent cx="2536798" cy="1996440"/>
            <wp:effectExtent l="0" t="0" r="0" b="0"/>
            <wp:docPr id="2" name="Resim 2" descr="C:\Users\i57500\Desktop\ymmo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7500\Desktop\ymmo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060" cy="2001368"/>
                    </a:xfrm>
                    <a:prstGeom prst="rect">
                      <a:avLst/>
                    </a:prstGeom>
                    <a:noFill/>
                    <a:ln>
                      <a:noFill/>
                    </a:ln>
                  </pic:spPr>
                </pic:pic>
              </a:graphicData>
            </a:graphic>
          </wp:inline>
        </w:drawing>
      </w:r>
    </w:p>
    <w:p w:rsidR="006E5A70" w:rsidRPr="00225FAB" w:rsidRDefault="006E5A70" w:rsidP="00DE349F">
      <w:pPr>
        <w:pBdr>
          <w:bottom w:val="single" w:sz="4" w:space="1" w:color="000000"/>
        </w:pBdr>
        <w:spacing w:line="360" w:lineRule="auto"/>
        <w:jc w:val="both"/>
        <w:rPr>
          <w:rFonts w:ascii="Arial" w:hAnsi="Arial" w:cs="Arial"/>
        </w:rPr>
      </w:pPr>
    </w:p>
    <w:p w:rsidR="006E5A70" w:rsidRPr="00225FAB" w:rsidRDefault="006E5A70" w:rsidP="00DE349F">
      <w:pPr>
        <w:pBdr>
          <w:bottom w:val="single" w:sz="4" w:space="1" w:color="000000"/>
        </w:pBdr>
        <w:spacing w:line="360" w:lineRule="auto"/>
        <w:jc w:val="both"/>
        <w:rPr>
          <w:rFonts w:ascii="Arial" w:hAnsi="Arial" w:cs="Arial"/>
        </w:rPr>
      </w:pPr>
    </w:p>
    <w:p w:rsidR="003B0DFB" w:rsidRPr="00225FAB" w:rsidRDefault="003B0DFB" w:rsidP="00DE349F">
      <w:pPr>
        <w:spacing w:line="360" w:lineRule="auto"/>
        <w:jc w:val="center"/>
        <w:rPr>
          <w:rFonts w:ascii="Arial" w:hAnsi="Arial" w:cs="Arial"/>
          <w:b/>
          <w:sz w:val="16"/>
          <w:szCs w:val="16"/>
        </w:rPr>
      </w:pPr>
    </w:p>
    <w:p w:rsidR="003B0DFB" w:rsidRPr="00225FAB" w:rsidRDefault="003B0DFB" w:rsidP="00DE349F">
      <w:pPr>
        <w:spacing w:line="360" w:lineRule="auto"/>
        <w:jc w:val="center"/>
        <w:rPr>
          <w:rFonts w:ascii="Arial" w:hAnsi="Arial" w:cs="Arial"/>
          <w:b/>
          <w:sz w:val="50"/>
          <w:szCs w:val="50"/>
        </w:rPr>
      </w:pPr>
      <w:r w:rsidRPr="00225FAB">
        <w:rPr>
          <w:rFonts w:ascii="Arial" w:hAnsi="Arial" w:cs="Arial"/>
          <w:b/>
          <w:sz w:val="50"/>
          <w:szCs w:val="50"/>
        </w:rPr>
        <w:t>01.01.20</w:t>
      </w:r>
      <w:r w:rsidR="0034545B">
        <w:rPr>
          <w:rFonts w:ascii="Arial" w:hAnsi="Arial" w:cs="Arial"/>
          <w:b/>
          <w:sz w:val="50"/>
          <w:szCs w:val="50"/>
        </w:rPr>
        <w:t>2</w:t>
      </w:r>
      <w:r w:rsidR="00AC1674">
        <w:rPr>
          <w:rFonts w:ascii="Arial" w:hAnsi="Arial" w:cs="Arial"/>
          <w:b/>
          <w:sz w:val="50"/>
          <w:szCs w:val="50"/>
        </w:rPr>
        <w:t>4</w:t>
      </w:r>
      <w:r w:rsidRPr="00225FAB">
        <w:rPr>
          <w:rFonts w:ascii="Arial" w:hAnsi="Arial" w:cs="Arial"/>
          <w:b/>
          <w:sz w:val="50"/>
          <w:szCs w:val="50"/>
        </w:rPr>
        <w:t xml:space="preserve">  –  31.12.20</w:t>
      </w:r>
      <w:r w:rsidR="0034545B">
        <w:rPr>
          <w:rFonts w:ascii="Arial" w:hAnsi="Arial" w:cs="Arial"/>
          <w:b/>
          <w:sz w:val="50"/>
          <w:szCs w:val="50"/>
        </w:rPr>
        <w:t>2</w:t>
      </w:r>
      <w:r w:rsidR="00AC1674">
        <w:rPr>
          <w:rFonts w:ascii="Arial" w:hAnsi="Arial" w:cs="Arial"/>
          <w:b/>
          <w:sz w:val="50"/>
          <w:szCs w:val="50"/>
        </w:rPr>
        <w:t>4</w:t>
      </w:r>
    </w:p>
    <w:p w:rsidR="003B0DFB" w:rsidRPr="00225FAB" w:rsidRDefault="003B0DFB" w:rsidP="00DE349F">
      <w:pPr>
        <w:pBdr>
          <w:bottom w:val="single" w:sz="4" w:space="1" w:color="000000"/>
        </w:pBdr>
        <w:spacing w:line="360" w:lineRule="auto"/>
        <w:jc w:val="center"/>
        <w:rPr>
          <w:rFonts w:ascii="Arial" w:hAnsi="Arial" w:cs="Arial"/>
          <w:b/>
          <w:sz w:val="50"/>
          <w:szCs w:val="50"/>
        </w:rPr>
      </w:pPr>
      <w:r w:rsidRPr="00225FAB">
        <w:rPr>
          <w:rFonts w:ascii="Arial" w:hAnsi="Arial" w:cs="Arial"/>
          <w:b/>
          <w:sz w:val="50"/>
          <w:szCs w:val="50"/>
        </w:rPr>
        <w:t>FAALİYET RAPORU</w:t>
      </w:r>
    </w:p>
    <w:p w:rsidR="003B0DFB" w:rsidRPr="00225FAB" w:rsidRDefault="003B0DFB" w:rsidP="00DE349F">
      <w:pPr>
        <w:ind w:firstLine="709"/>
        <w:rPr>
          <w:rFonts w:ascii="Arial" w:hAnsi="Arial" w:cs="Arial"/>
          <w:b/>
          <w:sz w:val="4"/>
          <w:szCs w:val="4"/>
        </w:rPr>
      </w:pPr>
    </w:p>
    <w:p w:rsidR="003B0DFB" w:rsidRPr="00225FAB" w:rsidRDefault="003B0DFB" w:rsidP="00DE349F">
      <w:pPr>
        <w:ind w:firstLine="709"/>
        <w:rPr>
          <w:rFonts w:ascii="Arial" w:hAnsi="Arial" w:cs="Arial"/>
          <w:b/>
        </w:rPr>
      </w:pPr>
    </w:p>
    <w:p w:rsidR="003B0DFB" w:rsidRPr="00225FAB" w:rsidRDefault="006E5A70" w:rsidP="00A801B9">
      <w:pPr>
        <w:tabs>
          <w:tab w:val="left" w:pos="9000"/>
        </w:tabs>
        <w:ind w:firstLine="709"/>
        <w:rPr>
          <w:rFonts w:ascii="Arial" w:hAnsi="Arial" w:cs="Arial"/>
          <w:b/>
          <w:sz w:val="50"/>
          <w:szCs w:val="50"/>
        </w:rPr>
      </w:pPr>
      <w:r w:rsidRPr="00225FAB">
        <w:rPr>
          <w:rFonts w:ascii="Arial" w:hAnsi="Arial" w:cs="Arial"/>
          <w:b/>
          <w:sz w:val="50"/>
          <w:szCs w:val="50"/>
        </w:rPr>
        <w:t>ADANA</w:t>
      </w:r>
      <w:r w:rsidR="00A801B9">
        <w:rPr>
          <w:rFonts w:ascii="Arial" w:hAnsi="Arial" w:cs="Arial"/>
          <w:b/>
          <w:sz w:val="50"/>
          <w:szCs w:val="50"/>
        </w:rPr>
        <w:tab/>
      </w:r>
    </w:p>
    <w:p w:rsidR="003B0DFB" w:rsidRPr="00225FAB" w:rsidRDefault="003B0DFB" w:rsidP="00DE349F">
      <w:pPr>
        <w:ind w:firstLine="709"/>
        <w:rPr>
          <w:rFonts w:ascii="Arial" w:hAnsi="Arial" w:cs="Arial"/>
          <w:b/>
          <w:sz w:val="50"/>
          <w:szCs w:val="50"/>
        </w:rPr>
      </w:pPr>
      <w:r w:rsidRPr="00225FAB">
        <w:rPr>
          <w:rFonts w:ascii="Arial" w:hAnsi="Arial" w:cs="Arial"/>
          <w:b/>
          <w:sz w:val="50"/>
          <w:szCs w:val="50"/>
        </w:rPr>
        <w:t>YEMİNLİ MALİ MÜŞAVİRLER</w:t>
      </w:r>
    </w:p>
    <w:p w:rsidR="003B0DFB" w:rsidRPr="00225FAB" w:rsidRDefault="003B0DFB" w:rsidP="00DE349F">
      <w:pPr>
        <w:pBdr>
          <w:bottom w:val="single" w:sz="4" w:space="1" w:color="000000"/>
        </w:pBdr>
        <w:ind w:firstLine="709"/>
        <w:rPr>
          <w:rFonts w:ascii="Arial" w:hAnsi="Arial" w:cs="Arial"/>
          <w:b/>
          <w:sz w:val="50"/>
          <w:szCs w:val="50"/>
        </w:rPr>
      </w:pPr>
      <w:r w:rsidRPr="00225FAB">
        <w:rPr>
          <w:rFonts w:ascii="Arial" w:hAnsi="Arial" w:cs="Arial"/>
          <w:b/>
          <w:sz w:val="50"/>
          <w:szCs w:val="50"/>
        </w:rPr>
        <w:t>ODASI</w:t>
      </w:r>
    </w:p>
    <w:p w:rsidR="004A1440" w:rsidRDefault="004A1440" w:rsidP="004A1440">
      <w:pPr>
        <w:spacing w:line="360" w:lineRule="auto"/>
        <w:jc w:val="both"/>
        <w:rPr>
          <w:rFonts w:ascii="Arial" w:hAnsi="Arial" w:cs="Arial"/>
          <w:b/>
        </w:rPr>
      </w:pPr>
    </w:p>
    <w:p w:rsidR="00075CD9" w:rsidRPr="00225FAB" w:rsidRDefault="006E5A70" w:rsidP="00E61EE3">
      <w:pPr>
        <w:spacing w:line="360" w:lineRule="auto"/>
        <w:jc w:val="both"/>
        <w:rPr>
          <w:rFonts w:ascii="Arial" w:hAnsi="Arial" w:cs="Arial"/>
          <w:b/>
        </w:rPr>
      </w:pPr>
      <w:r w:rsidRPr="00225FAB">
        <w:rPr>
          <w:rFonts w:ascii="Arial" w:hAnsi="Arial" w:cs="Arial"/>
          <w:b/>
        </w:rPr>
        <w:t>ADANA</w:t>
      </w:r>
      <w:r w:rsidR="003B0DFB" w:rsidRPr="00225FAB">
        <w:rPr>
          <w:rFonts w:ascii="Arial" w:hAnsi="Arial" w:cs="Arial"/>
          <w:b/>
        </w:rPr>
        <w:t xml:space="preserve"> YEMİNLİ MALİ MÜŞAVİRLER ODASI</w:t>
      </w:r>
    </w:p>
    <w:p w:rsidR="00555EC5" w:rsidRDefault="00555EC5" w:rsidP="00555EC5">
      <w:pPr>
        <w:tabs>
          <w:tab w:val="left" w:pos="1080"/>
        </w:tabs>
        <w:spacing w:line="360" w:lineRule="auto"/>
        <w:jc w:val="both"/>
        <w:rPr>
          <w:rFonts w:ascii="Arial" w:hAnsi="Arial" w:cs="Arial"/>
          <w:b/>
        </w:rPr>
      </w:pPr>
    </w:p>
    <w:p w:rsidR="00555EC5" w:rsidRDefault="00555EC5" w:rsidP="00555EC5">
      <w:pPr>
        <w:tabs>
          <w:tab w:val="left" w:pos="1080"/>
        </w:tabs>
        <w:spacing w:line="360" w:lineRule="auto"/>
        <w:jc w:val="both"/>
        <w:rPr>
          <w:rFonts w:ascii="Arial" w:hAnsi="Arial" w:cs="Arial"/>
          <w:b/>
        </w:rPr>
      </w:pPr>
      <w:r>
        <w:rPr>
          <w:rFonts w:ascii="Arial" w:hAnsi="Arial" w:cs="Arial"/>
          <w:b/>
        </w:rPr>
        <w:t>Oda Başkanı</w:t>
      </w:r>
      <w:r w:rsidR="00075CD9" w:rsidRPr="00225FAB">
        <w:rPr>
          <w:rFonts w:ascii="Arial" w:hAnsi="Arial" w:cs="Arial"/>
          <w:b/>
        </w:rPr>
        <w:t>nın Sunuşu</w:t>
      </w:r>
    </w:p>
    <w:p w:rsidR="004A1440" w:rsidRPr="004A1440" w:rsidRDefault="00555EC5" w:rsidP="004A1440">
      <w:pPr>
        <w:tabs>
          <w:tab w:val="left" w:pos="1080"/>
        </w:tabs>
        <w:spacing w:line="360" w:lineRule="auto"/>
        <w:jc w:val="both"/>
        <w:rPr>
          <w:rFonts w:ascii="Arial" w:hAnsi="Arial" w:cs="Arial"/>
          <w:b/>
        </w:rPr>
      </w:pPr>
      <w:r>
        <w:rPr>
          <w:rFonts w:ascii="Arial" w:hAnsi="Arial" w:cs="Arial"/>
          <w:b/>
          <w:noProof/>
          <w:lang w:eastAsia="tr-TR"/>
        </w:rPr>
        <w:drawing>
          <wp:inline distT="0" distB="0" distL="0" distR="0" wp14:anchorId="062ED154" wp14:editId="4D2134D1">
            <wp:extent cx="5524500" cy="2575560"/>
            <wp:effectExtent l="0" t="0" r="0" b="0"/>
            <wp:docPr id="1" name="Resim 1" descr="C:\Users\OZGE\Desktop\kemal ALTUN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kemal ALTUNAY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459" cy="2614236"/>
                    </a:xfrm>
                    <a:prstGeom prst="rect">
                      <a:avLst/>
                    </a:prstGeom>
                    <a:noFill/>
                    <a:ln>
                      <a:noFill/>
                    </a:ln>
                  </pic:spPr>
                </pic:pic>
              </a:graphicData>
            </a:graphic>
          </wp:inline>
        </w:drawing>
      </w:r>
    </w:p>
    <w:p w:rsidR="00440E4E" w:rsidRDefault="00440E4E" w:rsidP="00440E4E">
      <w:pPr>
        <w:jc w:val="both"/>
        <w:rPr>
          <w:rFonts w:ascii="Arial" w:hAnsi="Arial" w:cs="Arial"/>
          <w:sz w:val="22"/>
          <w:szCs w:val="22"/>
        </w:rPr>
      </w:pPr>
    </w:p>
    <w:p w:rsidR="000A658B" w:rsidRPr="000A658B" w:rsidRDefault="000A658B" w:rsidP="000A658B">
      <w:pPr>
        <w:jc w:val="both"/>
        <w:rPr>
          <w:rFonts w:ascii="Arial" w:hAnsi="Arial" w:cs="Arial"/>
          <w:b/>
          <w:bCs/>
          <w:sz w:val="22"/>
          <w:szCs w:val="22"/>
        </w:rPr>
      </w:pPr>
      <w:r w:rsidRPr="000A658B">
        <w:rPr>
          <w:rFonts w:ascii="Arial" w:hAnsi="Arial" w:cs="Arial"/>
          <w:b/>
          <w:bCs/>
          <w:sz w:val="22"/>
          <w:szCs w:val="22"/>
        </w:rPr>
        <w:t>Değerli Üstatlarım ve Meslektaşlarım,</w:t>
      </w:r>
    </w:p>
    <w:p w:rsidR="000A658B" w:rsidRDefault="000A658B" w:rsidP="000A658B">
      <w:pPr>
        <w:rPr>
          <w:rFonts w:ascii="Arial" w:hAnsi="Arial" w:cs="Arial"/>
          <w:sz w:val="22"/>
          <w:szCs w:val="22"/>
        </w:rPr>
      </w:pPr>
    </w:p>
    <w:p w:rsidR="000A658B" w:rsidRPr="000A658B" w:rsidRDefault="000A658B" w:rsidP="000A658B">
      <w:pPr>
        <w:rPr>
          <w:rFonts w:ascii="Arial" w:hAnsi="Arial" w:cs="Arial"/>
          <w:sz w:val="22"/>
          <w:szCs w:val="22"/>
        </w:rPr>
      </w:pPr>
      <w:r w:rsidRPr="000A658B">
        <w:rPr>
          <w:rFonts w:ascii="Arial" w:hAnsi="Arial" w:cs="Arial"/>
          <w:sz w:val="22"/>
          <w:szCs w:val="22"/>
        </w:rPr>
        <w:t>Yönetim Kurulu olarak 2024 yılında gerçekleştirdiğimiz faaliyetlerin özetini sunmak amacıyla bu rapor hazırlanmıştır.</w:t>
      </w:r>
    </w:p>
    <w:p w:rsidR="000A658B" w:rsidRPr="000A658B" w:rsidRDefault="000A658B" w:rsidP="000A658B">
      <w:pPr>
        <w:rPr>
          <w:rFonts w:ascii="Arial" w:hAnsi="Arial" w:cs="Arial"/>
          <w:sz w:val="22"/>
          <w:szCs w:val="22"/>
        </w:rPr>
      </w:pPr>
      <w:r w:rsidRPr="000A658B">
        <w:rPr>
          <w:rFonts w:ascii="Arial" w:hAnsi="Arial" w:cs="Arial"/>
          <w:sz w:val="22"/>
          <w:szCs w:val="22"/>
        </w:rPr>
        <w:t xml:space="preserve">Yönetim kurulumuz siz değerli üstatlarımızın hak ve çıkarlarının korunması, sorunları çözüm odaklı, temsil, bilgi paylaşımı, bilgilendirme, eğitim çalışmaları gibi sosyal sorumluluk gereğini yerine getirmede kaynaklarımızı en verimli şekilde kullanmak için gösterdiğimiz çabaları takdirlerinize sunarız. </w:t>
      </w:r>
    </w:p>
    <w:p w:rsidR="000A658B" w:rsidRPr="000A658B" w:rsidRDefault="000A658B" w:rsidP="000A658B">
      <w:pPr>
        <w:rPr>
          <w:rFonts w:ascii="Arial" w:hAnsi="Arial" w:cs="Arial"/>
          <w:sz w:val="22"/>
          <w:szCs w:val="22"/>
        </w:rPr>
      </w:pPr>
      <w:r w:rsidRPr="000A658B">
        <w:rPr>
          <w:rFonts w:ascii="Arial" w:hAnsi="Arial" w:cs="Arial"/>
          <w:sz w:val="22"/>
          <w:szCs w:val="22"/>
        </w:rPr>
        <w:t xml:space="preserve">Oda Yönetim Kurulunun her bir faaliyeti, siz değerli Üyelerimizin katkılarıyla daha anlamlı hale gelir. Oda bayrağımızın daha yüksek yerlere taşımak kişiye değil siz değerli tüm oda üyelerinin el birliği ile mümkündür.  </w:t>
      </w:r>
    </w:p>
    <w:p w:rsidR="000A658B" w:rsidRPr="000A658B" w:rsidRDefault="000A658B" w:rsidP="000A658B">
      <w:pPr>
        <w:rPr>
          <w:rFonts w:ascii="Arial" w:hAnsi="Arial" w:cs="Arial"/>
          <w:sz w:val="22"/>
          <w:szCs w:val="22"/>
        </w:rPr>
      </w:pPr>
      <w:r w:rsidRPr="000A658B">
        <w:rPr>
          <w:rFonts w:ascii="Arial" w:hAnsi="Arial" w:cs="Arial"/>
          <w:sz w:val="22"/>
          <w:szCs w:val="22"/>
        </w:rPr>
        <w:t xml:space="preserve">Bu vesileyle Yönetim kurulu başkanlığım süreci boyunca göstermiş olduğunuz güven ve desteğiniz ile iş birliği içinde bulunduğumuz tüm kurumlara teşekkür ederim.  </w:t>
      </w:r>
    </w:p>
    <w:p w:rsidR="000A658B" w:rsidRPr="000A658B" w:rsidRDefault="000A658B" w:rsidP="000A658B">
      <w:pPr>
        <w:rPr>
          <w:rFonts w:ascii="Arial" w:hAnsi="Arial" w:cs="Arial"/>
          <w:sz w:val="22"/>
          <w:szCs w:val="22"/>
        </w:rPr>
      </w:pPr>
      <w:r w:rsidRPr="000A658B">
        <w:rPr>
          <w:rFonts w:ascii="Arial" w:hAnsi="Arial" w:cs="Arial"/>
          <w:sz w:val="22"/>
          <w:szCs w:val="22"/>
        </w:rPr>
        <w:t>Oda Yönetim Kurulu olarak sağlık, mutluluk, huzur, bereket ve başarılar dileriz. Sevgi ve saygılarımızla</w:t>
      </w:r>
      <w:r>
        <w:rPr>
          <w:rFonts w:ascii="Arial" w:hAnsi="Arial" w:cs="Arial"/>
          <w:sz w:val="22"/>
          <w:szCs w:val="22"/>
        </w:rPr>
        <w:t>,</w:t>
      </w:r>
    </w:p>
    <w:p w:rsidR="000A658B" w:rsidRDefault="000A658B" w:rsidP="000A658B">
      <w:pPr>
        <w:rPr>
          <w:rFonts w:ascii="Arial" w:hAnsi="Arial" w:cs="Arial"/>
          <w:sz w:val="22"/>
          <w:szCs w:val="22"/>
        </w:rPr>
      </w:pPr>
    </w:p>
    <w:p w:rsidR="000A658B" w:rsidRPr="000A658B" w:rsidRDefault="000A658B" w:rsidP="000A658B">
      <w:pPr>
        <w:rPr>
          <w:rFonts w:ascii="Arial" w:hAnsi="Arial" w:cs="Arial"/>
          <w:b/>
          <w:bCs/>
          <w:sz w:val="22"/>
          <w:szCs w:val="22"/>
        </w:rPr>
      </w:pPr>
      <w:r w:rsidRPr="000A658B">
        <w:rPr>
          <w:rFonts w:ascii="Arial" w:hAnsi="Arial" w:cs="Arial"/>
          <w:b/>
          <w:bCs/>
          <w:sz w:val="22"/>
          <w:szCs w:val="22"/>
        </w:rPr>
        <w:lastRenderedPageBreak/>
        <w:t>Kemal ALTUNAY</w:t>
      </w:r>
    </w:p>
    <w:p w:rsidR="000A658B" w:rsidRPr="00BD6DE2" w:rsidRDefault="000A658B" w:rsidP="00BD6DE2">
      <w:pPr>
        <w:rPr>
          <w:rFonts w:ascii="Arial" w:hAnsi="Arial" w:cs="Arial"/>
          <w:b/>
          <w:bCs/>
          <w:sz w:val="22"/>
          <w:szCs w:val="22"/>
        </w:rPr>
      </w:pPr>
      <w:r w:rsidRPr="000A658B">
        <w:rPr>
          <w:rFonts w:ascii="Arial" w:hAnsi="Arial" w:cs="Arial"/>
          <w:b/>
          <w:bCs/>
          <w:sz w:val="22"/>
          <w:szCs w:val="22"/>
        </w:rPr>
        <w:t>Yönetim Kurulu Başkanı</w:t>
      </w:r>
    </w:p>
    <w:p w:rsidR="000A658B" w:rsidRDefault="000A658B" w:rsidP="008E1986">
      <w:pPr>
        <w:spacing w:before="240" w:after="240" w:line="360" w:lineRule="auto"/>
        <w:jc w:val="both"/>
        <w:rPr>
          <w:rFonts w:ascii="Arial" w:hAnsi="Arial" w:cs="Arial"/>
          <w:b/>
          <w:noProof/>
          <w:lang w:eastAsia="tr-TR"/>
        </w:rPr>
      </w:pPr>
    </w:p>
    <w:p w:rsidR="00BD1543" w:rsidRPr="008E1986" w:rsidRDefault="00EC78FC" w:rsidP="008E1986">
      <w:pPr>
        <w:spacing w:before="240" w:after="240" w:line="360" w:lineRule="auto"/>
        <w:jc w:val="both"/>
        <w:rPr>
          <w:rFonts w:ascii="Arial" w:hAnsi="Arial" w:cs="Arial"/>
          <w:b/>
        </w:rPr>
      </w:pPr>
      <w:r>
        <w:rPr>
          <w:rFonts w:ascii="Arial" w:hAnsi="Arial" w:cs="Arial"/>
          <w:b/>
          <w:noProof/>
          <w:lang w:eastAsia="tr-TR"/>
        </w:rPr>
        <w:drawing>
          <wp:inline distT="0" distB="0" distL="0" distR="0">
            <wp:extent cx="5599932" cy="2708275"/>
            <wp:effectExtent l="0" t="0" r="0" b="0"/>
            <wp:docPr id="3" name="Resim 3" descr="C:\Users\OZGE\Downloads\TÜRMOB GENEL BAŞKANI SN.EMRE KARTALOĞLU (FOT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E\Downloads\TÜRMOB GENEL BAŞKANI SN.EMRE KARTALOĞLU (FOTOĞRA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8953" cy="2736819"/>
                    </a:xfrm>
                    <a:prstGeom prst="rect">
                      <a:avLst/>
                    </a:prstGeom>
                    <a:noFill/>
                    <a:ln>
                      <a:noFill/>
                    </a:ln>
                  </pic:spPr>
                </pic:pic>
              </a:graphicData>
            </a:graphic>
          </wp:inline>
        </w:drawing>
      </w:r>
    </w:p>
    <w:p w:rsidR="00F82B9C" w:rsidRDefault="00F82B9C" w:rsidP="00A87DD2">
      <w:pPr>
        <w:jc w:val="both"/>
        <w:rPr>
          <w:b/>
          <w:color w:val="FF0000"/>
          <w:sz w:val="32"/>
          <w:szCs w:val="32"/>
        </w:rPr>
      </w:pPr>
    </w:p>
    <w:p w:rsidR="00BD6DE2" w:rsidRPr="00BD6DE2" w:rsidRDefault="00BD6DE2" w:rsidP="00BD6DE2">
      <w:pPr>
        <w:spacing w:line="360" w:lineRule="auto"/>
        <w:jc w:val="both"/>
        <w:rPr>
          <w:rFonts w:ascii="Arial" w:hAnsi="Arial" w:cs="Arial"/>
          <w:b/>
          <w:bCs/>
          <w:sz w:val="22"/>
          <w:szCs w:val="22"/>
        </w:rPr>
      </w:pPr>
      <w:r w:rsidRPr="00BD6DE2">
        <w:rPr>
          <w:rFonts w:ascii="Arial" w:hAnsi="Arial" w:cs="Arial"/>
          <w:b/>
          <w:bCs/>
          <w:sz w:val="22"/>
          <w:szCs w:val="22"/>
        </w:rPr>
        <w:t>GENEL BAŞKAN SUNUŞ</w:t>
      </w:r>
    </w:p>
    <w:p w:rsidR="00BD6DE2" w:rsidRPr="00BD6DE2" w:rsidRDefault="00BD6DE2" w:rsidP="00BD6DE2">
      <w:pPr>
        <w:spacing w:line="360" w:lineRule="auto"/>
        <w:jc w:val="both"/>
        <w:rPr>
          <w:rFonts w:ascii="Arial" w:hAnsi="Arial" w:cs="Arial"/>
          <w:b/>
          <w:bCs/>
          <w:sz w:val="22"/>
          <w:szCs w:val="22"/>
        </w:rPr>
      </w:pP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2024 yılı hem Türkiye hem de küresel ekonomi için önemli gelişmelerin yaşandığı bir yıl oldu. Türkiye ekonomisinde büyüme, enflasyon, dış ticaret ve kredi notlarındaki gelişmeler öne çıkarken, küresel ekonomide farklı bölgelerde değişen dinamikler etkili oldu.</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Türkiye ekonomisi, yılın ilk çeyreğinde yüzde 5,3 gibi güçlü bir büyüme kaydetmesine rağmen, ilerleyen dönemlerde büyüme hızında yavaşlama yaşandı. Yıl genelinde büyüme oranı yüzde 2,5-3 aralığında kaldı. Enflasyon, Türkiye’nin en önemli ekonomik sorunlarından biri olmaya devam etti ve yıl sonunda </w:t>
      </w:r>
      <w:r w:rsidRPr="00BD6DE2">
        <w:rPr>
          <w:rFonts w:ascii="Arial" w:hAnsi="Arial" w:cs="Arial"/>
          <w:sz w:val="22"/>
          <w:szCs w:val="22"/>
        </w:rPr>
        <w:lastRenderedPageBreak/>
        <w:t>yüzde 50 seviyelerine ulaştı. Bu durum, Merkez Bankası’nın faiz oranlarını yüzde 50 seviyelerine kadar yükseltmesine neden oldu. Sıkı para politikaları, kredi maliyetlerini artırarak iç talepte daralmaya yol açtı.</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Dış ticaret tarafında ise olumlu gelişmeler yaşandı. İhracattaki artış ve ithalattaki düşüşle birlikte dış ticaret açığı yüzde 30’dan fazla daraldı. Avrupa ve Orta Doğu pazarlarında artan talep, ihracatçılar için önemli bir destek sağladı. Ayrıca, Türkiye’nin uluslararası kredi notu, ekonomik reformlar ve dış ticaret performansı sayesinde yükseldi. Yabancı yatırım girişleri yıl içinde artış gösterirken, işsizlik oranı yüksek seviyelerde kaldı.</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Küresel ekonomi ise 2024 yılında karmaşık bir tablo çizdi. Küresel büyüme oranı yüzde 2,8 seviyesinde gerçekleşti. Gelişmiş ülkelerde büyüme hızının yavaşladığı ve özellikle ABD ile Avrupa’da faiz artırımlarının etkili olduğu görüldü. Buna karşın, gelişmekte olan ülkeler enerji ve tarım ürünlerine yönelik artan talepten faydalandı. Enflasyon baskıları, gelişmiş ülkelerde kısmen azalırken, faiz oranlarının yüksek seviyelerde tutulması büyüme üzerindeki etkisini sürdürdü. Asya-Pasifik bölgesinde ise daha gevşek para politikaları ekonomik büyümeyi destekledi.</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Enerji ve emtia piyasalarında istikrarlı bir seyir izlenirken, Orta Doğu’daki jeopolitik gerilimler ve Rusya-Ukrayna savaşının devam eden etkileri, enerji tedarik zincirini zaman zaman kesintiye uğrattı. Yeşil enerjiye yapılan yatırımlar artmaya devam ederken, elektrikli araçlar ve yenilenebilir enerji projeleri ön planda yer aldı.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Teknoloji sektöründe ise yapay zeka ve yenilikçi yazılımlar büyümeyi destekleyen unsurlar arasında öne çıktı.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Ancak, Çin ve ABD arasındaki ticaret gerilimleri ve gelişmekte olan ülkelerdeki borç krizleri küresel ekonomik istikrarı tehdit eden unsurlar arasında yer aldı.</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Genel olarak, 2024 yılı Türkiye için ekonomik reformların etkisinin görüldüğü, ihracattaki artışın olumlu katkı sağladığı, ancak yüksek enflasyon ve iç talepte daralma gibi sorunların devam ettiği bir yıl oldu.</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Küresel düzeyde ise enerji ve teknoloji sektörlerindeki yatırımlar olumlu bir görünüm sunarken, jeopolitik belirsizlikler ve durgunluk endişeleri yılın temel gündem maddeleri arasında yer aldı.</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Ekonomide yaşanan sıkıntı ve sorunlardan kurtulmak, ekonominin çarklarının güçlü bir şekilde dönmesi en büyük beklenti ve dileğimizdir. Katma değeri yüksek, sürdürülebilir bir ekonomiye yönelik politika anlayışının hayata geçirilmesi ekonomimiz için çözüm noktası olacaktır. Türkiye sıkıntı ve sorunlarını aşabilmek için mutlaka ekonomik gelişim rotasını bilime ve üretime dayandırmak zorundadır.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Küresel düzeyde ve ülkemizde yaşanan tüm gelişmeler elbette Muhasebe Meslek Mensuplarını, Odalarımızı ve Üst Birliğimiz </w:t>
      </w:r>
      <w:proofErr w:type="spellStart"/>
      <w:r w:rsidRPr="00BD6DE2">
        <w:rPr>
          <w:rFonts w:ascii="Arial" w:hAnsi="Arial" w:cs="Arial"/>
          <w:sz w:val="22"/>
          <w:szCs w:val="22"/>
        </w:rPr>
        <w:t>TÜRMOB’u</w:t>
      </w:r>
      <w:proofErr w:type="spellEnd"/>
      <w:r w:rsidRPr="00BD6DE2">
        <w:rPr>
          <w:rFonts w:ascii="Arial" w:hAnsi="Arial" w:cs="Arial"/>
          <w:sz w:val="22"/>
          <w:szCs w:val="22"/>
        </w:rPr>
        <w:t xml:space="preserve"> yakından etkiliyor.</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lastRenderedPageBreak/>
        <w:t>Mesleki sorunlarımızın çözümünü, ülkemizin sorun ve uygulamalarından ayırmak mümkün değildir. Mesleki sorunlarımızın önemli bir bölümünün çözümü yasal düzenlemeler gerektirmektedir. Sorunları ilgililere, yasama organına anlatmak, kabul ettirmek ve gerekli düzenlemelerin yapılmasını sağlamak maalesef bazen uzun süre gerektirmektedir. Biz sorunlarımızın kararlı bir şekilde takipçisi olmaya ve sonuç alıncaya kadar anlatmaya, mücadele etmeye devam edeceğiz.</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Yasalardan ve mevzuattan kaynaklanan sorunların çözümü için Bakanlıklarımız, siyasi partilerimiz, grup başkanvekillerimiz, milletvekillerimiz, kurum ve kuruluşlarımızın yöneticileri ile sürekli bir diyalog halindeyiz. Taleplerimizi ve önerilerimizi, hazırladığımız raporlarla destekleyerek çözüm sürecine katkıda bulunuyoruz.</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TBMM Plan ve Bütçe Komisyonu’nda ele alınan vergi ile ilgili her konuda TÜRMOB olarak rapor hazırlayarak görüş ve önerilerimizi sunuyoruz. TÜRMOB, sunduğu raporlarıyla, önerileriyle çözüm sunan bir anlayış içerisinde çalışmalarını sürdürmektedir.</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Mesleğin uzun vadeli perspektifini planlamak ve bu doğrultuda adımlar atmakla birlikte, günlük sıkıntıları ve sorunları çözme gayreti içerisinde bulunmaktayız.</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Mesleğimiz adına önemli kazanımlar elde ettik. Birçok alanda başarılı çalışmalar gerçekleştirdik. Her zaman Odalarımızın yanında olduk. Hizmet ve eğitim tesisi olmayan Odalarımıza destek vererek ihtiyaçlarını karşılamalarını sağladık.</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TÜRMOB, olarak eğitim her zaman önceliğimiz oldu. Bu dönemde de mesleki gelişime katkı sunacak birçok eğitim gerçekleştirdik.</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2023 yılında başlattığımız SÜRGEM eğitimlerinde önemli bir ilerleme kaydederek bu alana yoğun bir odaklanma sağladık ve eğitimin gücünün bilincinde olarak mesleki gelişimimize yön verdik.</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2024 yılında ise senkron eğitimlerde 17 farklı konuda toplam 217 sanal sınıfta 16.000’in üzerinde katılımcıya toplam 434 saat ders verdik. Ayrıca, 52 saati bulan 16 farklı konuda asenkron eğitim düzenledik.</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Mesleğin geleceğine yön vermek amacıyla çeşitli çalıştaylar, toplantılar ve etkinlikler düzenleyerek, bugünden geleceğe güçlü adımlar atıyoruz. Dünyadaki hızlı değişimlere uyum sağlayarak, mesleğe ve meslek mensubuna değer katmak için tüm gücümüzle çalışmalarımıza devam ediyoruz.</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Uluslararası düzeyde gerçekleştirilen müzakereler ve elde edilen deneyimler, kurumsal değer yaratma, sürdürülebilir kalkınma ve toplumun değişen beklentilerini karşılamak için yalnızca finansal değil finansal olmayan verileri de içeren karşılaştırılabilir, güvenilir bilgiler sunan yeni bir raporlama sistemine ihtiyaç olduğunu ortaya çıkarmıştır. Sürdürebilirlik, diğer bir deyişle devamlılık konusunda muhasebe mesleği yönetimsel, çevresel ve sosyal açıdan bilgilerin raporlanmasında işletmeler ve yatırımcılar için kilit rol üstlendi. </w:t>
      </w:r>
    </w:p>
    <w:p w:rsidR="00BD6DE2" w:rsidRPr="00BD6DE2" w:rsidRDefault="00BD6DE2" w:rsidP="00BD6DE2">
      <w:pPr>
        <w:spacing w:line="360" w:lineRule="auto"/>
        <w:jc w:val="both"/>
        <w:rPr>
          <w:rFonts w:ascii="Arial" w:hAnsi="Arial" w:cs="Arial"/>
          <w:sz w:val="22"/>
          <w:szCs w:val="22"/>
        </w:rPr>
      </w:pPr>
      <w:proofErr w:type="spellStart"/>
      <w:r w:rsidRPr="00BD6DE2">
        <w:rPr>
          <w:rFonts w:ascii="Arial" w:hAnsi="Arial" w:cs="Arial"/>
          <w:sz w:val="22"/>
          <w:szCs w:val="22"/>
        </w:rPr>
        <w:lastRenderedPageBreak/>
        <w:t>TÜRMOB’un</w:t>
      </w:r>
      <w:proofErr w:type="spellEnd"/>
      <w:r w:rsidRPr="00BD6DE2">
        <w:rPr>
          <w:rFonts w:ascii="Arial" w:hAnsi="Arial" w:cs="Arial"/>
          <w:sz w:val="22"/>
          <w:szCs w:val="22"/>
        </w:rPr>
        <w:t xml:space="preserve"> ana hedefi, mesleğimizi sağlam temeller üzerine inşa ederek yarınlara güvenle taşımaktır. Bu doğrultuda, meslek mensuplarına gerekli becerileri kazandırmaya ve onları geleceğe en iyi şekilde hazırlamaya yönelik çalışmalarımıza hız kesmeden devam edecektir.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Gerçekleştirmekte olduğumuz ve programladığımız çalışmalarla meslekte hizmet kalitesini artırarak, mesleki uzmanlık alanlarına yönelerek, mesleğin yarınlarına güvenle bakmaya devam edebiliriz. Teknolojide yaşanan gelişimi, fırsata çevirdiğimiz ölçüde, etkinliğimizi ve varlığımızı artırarak devam ettirebiliriz.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 xml:space="preserve">TÜRMOB, kurum ve kuruluşlarımızla karşılıklı anlayış ve iş birliği içerisinde çalışmalarını sürdürmektedir. Önümüzdeki çalışma döneminin ülkemizde ve dünyada; ekonominin istikrara kavuştuğu, adaletin sağlandığı, işsizliğin son bulduğu, toplumun barış ve huzur içinde yaşadığı, sorunların çözüldüğü bir dönem olmasını arzuluyorum. </w:t>
      </w:r>
    </w:p>
    <w:p w:rsidR="00BD6DE2" w:rsidRPr="00BD6DE2" w:rsidRDefault="00BD6DE2" w:rsidP="00BD6DE2">
      <w:pPr>
        <w:spacing w:line="360" w:lineRule="auto"/>
        <w:jc w:val="both"/>
        <w:rPr>
          <w:rFonts w:ascii="Arial" w:hAnsi="Arial" w:cs="Arial"/>
          <w:sz w:val="22"/>
          <w:szCs w:val="22"/>
        </w:rPr>
      </w:pPr>
      <w:r w:rsidRPr="00BD6DE2">
        <w:rPr>
          <w:rFonts w:ascii="Arial" w:hAnsi="Arial" w:cs="Arial"/>
          <w:sz w:val="22"/>
          <w:szCs w:val="22"/>
        </w:rPr>
        <w:t>Sağlıkla ve umutla dolu yarınlara bakabilmek dileğiyle, saygılarımı sunarım.</w:t>
      </w:r>
    </w:p>
    <w:p w:rsidR="00BD6DE2" w:rsidRPr="00BD6DE2" w:rsidRDefault="00BD6DE2" w:rsidP="00BD6DE2">
      <w:pPr>
        <w:spacing w:line="360" w:lineRule="auto"/>
        <w:jc w:val="both"/>
        <w:rPr>
          <w:rFonts w:ascii="Arial" w:hAnsi="Arial" w:cs="Arial"/>
          <w:sz w:val="22"/>
          <w:szCs w:val="22"/>
        </w:rPr>
      </w:pPr>
    </w:p>
    <w:p w:rsidR="0086517E" w:rsidRDefault="0086517E" w:rsidP="00A87DD2">
      <w:pPr>
        <w:jc w:val="both"/>
        <w:rPr>
          <w:b/>
          <w:color w:val="FF0000"/>
          <w:sz w:val="32"/>
          <w:szCs w:val="32"/>
        </w:rPr>
      </w:pPr>
    </w:p>
    <w:p w:rsidR="00BD6DE2" w:rsidRPr="00BD6DE2" w:rsidRDefault="00BD6DE2" w:rsidP="00BD6DE2">
      <w:pPr>
        <w:shd w:val="clear" w:color="auto" w:fill="FFFFFF"/>
        <w:spacing w:line="360" w:lineRule="auto"/>
        <w:jc w:val="center"/>
        <w:rPr>
          <w:rFonts w:ascii="Arial" w:hAnsi="Arial" w:cs="Arial"/>
          <w:b/>
          <w:bCs/>
          <w:color w:val="000000"/>
          <w:sz w:val="22"/>
          <w:szCs w:val="22"/>
          <w:lang w:eastAsia="tr-TR"/>
        </w:rPr>
      </w:pPr>
      <w:r>
        <w:rPr>
          <w:rFonts w:ascii="Arial" w:hAnsi="Arial" w:cs="Arial"/>
          <w:b/>
          <w:bCs/>
          <w:color w:val="000000"/>
          <w:sz w:val="22"/>
          <w:szCs w:val="22"/>
          <w:lang w:eastAsia="tr-TR"/>
        </w:rPr>
        <w:t xml:space="preserve">                                                                                                                                                    </w:t>
      </w:r>
      <w:r w:rsidRPr="00BD6DE2">
        <w:rPr>
          <w:rFonts w:ascii="Arial" w:hAnsi="Arial" w:cs="Arial"/>
          <w:b/>
          <w:bCs/>
          <w:color w:val="000000"/>
          <w:sz w:val="22"/>
          <w:szCs w:val="22"/>
          <w:lang w:eastAsia="tr-TR"/>
        </w:rPr>
        <w:t>Emre KARTALOĞLU</w:t>
      </w:r>
    </w:p>
    <w:p w:rsidR="00BD6DE2" w:rsidRPr="00BD6DE2" w:rsidRDefault="00BD6DE2" w:rsidP="00BD6DE2">
      <w:pPr>
        <w:shd w:val="clear" w:color="auto" w:fill="FFFFFF"/>
        <w:spacing w:line="360" w:lineRule="auto"/>
        <w:jc w:val="center"/>
        <w:rPr>
          <w:rFonts w:ascii="Arial" w:hAnsi="Arial" w:cs="Arial"/>
          <w:b/>
          <w:bCs/>
          <w:color w:val="000000"/>
          <w:sz w:val="22"/>
          <w:szCs w:val="22"/>
          <w:lang w:eastAsia="tr-TR"/>
        </w:rPr>
      </w:pPr>
      <w:r>
        <w:rPr>
          <w:rFonts w:ascii="Arial" w:hAnsi="Arial" w:cs="Arial"/>
          <w:b/>
          <w:bCs/>
          <w:color w:val="000000"/>
          <w:sz w:val="22"/>
          <w:szCs w:val="22"/>
          <w:lang w:eastAsia="tr-TR"/>
        </w:rPr>
        <w:t xml:space="preserve">                                                                                                                                                    </w:t>
      </w:r>
      <w:r w:rsidRPr="00BD6DE2">
        <w:rPr>
          <w:rFonts w:ascii="Arial" w:hAnsi="Arial" w:cs="Arial"/>
          <w:b/>
          <w:bCs/>
          <w:color w:val="000000"/>
          <w:sz w:val="22"/>
          <w:szCs w:val="22"/>
          <w:lang w:eastAsia="tr-TR"/>
        </w:rPr>
        <w:t>TÜRMOB Genel Başkanı</w:t>
      </w:r>
    </w:p>
    <w:p w:rsidR="00BD6DE2" w:rsidRPr="00BD6DE2" w:rsidRDefault="00BD6DE2" w:rsidP="00BD6DE2">
      <w:pPr>
        <w:spacing w:line="360" w:lineRule="auto"/>
        <w:jc w:val="both"/>
        <w:rPr>
          <w:rFonts w:ascii="Arial" w:hAnsi="Arial" w:cs="Arial"/>
          <w:sz w:val="22"/>
          <w:szCs w:val="22"/>
        </w:rPr>
      </w:pPr>
    </w:p>
    <w:p w:rsidR="00F82B9C" w:rsidRPr="00A801B9" w:rsidRDefault="00F82B9C" w:rsidP="00A87DD2">
      <w:pPr>
        <w:jc w:val="both"/>
        <w:rPr>
          <w:rFonts w:ascii="Arial" w:hAnsi="Arial" w:cs="Arial"/>
          <w:b/>
          <w:color w:val="FF0000"/>
          <w:sz w:val="22"/>
          <w:szCs w:val="22"/>
        </w:rPr>
      </w:pPr>
    </w:p>
    <w:p w:rsidR="00BD1543" w:rsidRDefault="00BD1543"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8964BF" w:rsidRDefault="008964BF" w:rsidP="00554696">
      <w:pPr>
        <w:tabs>
          <w:tab w:val="left" w:pos="1080"/>
        </w:tabs>
        <w:spacing w:line="360" w:lineRule="auto"/>
        <w:jc w:val="both"/>
        <w:rPr>
          <w:b/>
          <w:color w:val="FF0000"/>
          <w:sz w:val="32"/>
          <w:szCs w:val="32"/>
        </w:rPr>
      </w:pPr>
    </w:p>
    <w:p w:rsidR="008964BF" w:rsidRDefault="008964BF" w:rsidP="00554696">
      <w:pPr>
        <w:tabs>
          <w:tab w:val="left" w:pos="1080"/>
        </w:tabs>
        <w:spacing w:line="360" w:lineRule="auto"/>
        <w:jc w:val="both"/>
        <w:rPr>
          <w:b/>
          <w:color w:val="FF0000"/>
          <w:sz w:val="32"/>
          <w:szCs w:val="32"/>
        </w:rPr>
      </w:pPr>
    </w:p>
    <w:p w:rsidR="00E0015E" w:rsidRPr="00C47719" w:rsidRDefault="00E0015E" w:rsidP="00554696">
      <w:pPr>
        <w:tabs>
          <w:tab w:val="left" w:pos="1080"/>
        </w:tabs>
        <w:spacing w:line="360" w:lineRule="auto"/>
        <w:jc w:val="both"/>
        <w:rPr>
          <w:rFonts w:ascii="Arial" w:hAnsi="Arial" w:cs="Arial"/>
          <w:sz w:val="22"/>
          <w:szCs w:val="22"/>
        </w:rPr>
      </w:pPr>
      <w:r w:rsidRPr="00C47719">
        <w:rPr>
          <w:rStyle w:val="Gl"/>
          <w:rFonts w:ascii="Arial" w:hAnsi="Arial" w:cs="Arial"/>
          <w:bCs w:val="0"/>
          <w:sz w:val="22"/>
          <w:szCs w:val="22"/>
        </w:rPr>
        <w:t xml:space="preserve">Misyonumuz </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Üyelerimizin mesleklerini en iyi şekilde icra etmeleri için mesleki gelişimlerini sağlayacak eğitim ve danışmanlık hizmetlerini vermek. İşletmelerde faaliyetlerin ve işlemlerin sağlıklı ve güvenilir bir şekilde işleyişini sağlamak, faaliyet sonuçlarını ilgili mevzuat çerçevesinde denetlemeye, değerlendirmeye tabi tutarak gerçek durumu ilgililerin ve resmi mercilerin yararlanmasına tarafsız bir şekilde sunmak ve yüksek mesleki standartları gerçekleştirmek</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 xml:space="preserve">Yeminli Mali Müşavirlik mesleğinde, araştıran, bilgi üreten, öncü kurum olmak. </w:t>
      </w:r>
    </w:p>
    <w:p w:rsidR="00E0015E" w:rsidRPr="00C47719" w:rsidRDefault="00E0015E" w:rsidP="00DE349F">
      <w:pPr>
        <w:pStyle w:val="style1"/>
        <w:jc w:val="both"/>
        <w:rPr>
          <w:rFonts w:ascii="Arial" w:hAnsi="Arial" w:cs="Arial"/>
          <w:sz w:val="22"/>
          <w:szCs w:val="22"/>
        </w:rPr>
      </w:pPr>
      <w:r w:rsidRPr="00C47719">
        <w:rPr>
          <w:rStyle w:val="Gl"/>
          <w:rFonts w:ascii="Arial" w:hAnsi="Arial" w:cs="Arial"/>
          <w:bCs w:val="0"/>
          <w:sz w:val="22"/>
          <w:szCs w:val="22"/>
        </w:rPr>
        <w:t xml:space="preserve">Vizyonumuz </w:t>
      </w:r>
    </w:p>
    <w:p w:rsidR="00555EC5" w:rsidRDefault="00E0015E" w:rsidP="00BC406C">
      <w:pPr>
        <w:pStyle w:val="style1"/>
        <w:jc w:val="both"/>
        <w:rPr>
          <w:rFonts w:ascii="Arial" w:hAnsi="Arial" w:cs="Arial"/>
          <w:sz w:val="22"/>
          <w:szCs w:val="22"/>
        </w:rPr>
      </w:pPr>
      <w:r w:rsidRPr="00C47719">
        <w:rPr>
          <w:rFonts w:ascii="Arial" w:hAnsi="Arial" w:cs="Arial"/>
          <w:sz w:val="22"/>
          <w:szCs w:val="22"/>
        </w:rPr>
        <w:t xml:space="preserve">Ekonominin unsurlarını toplum adına denetleyen üyelerimizi, ülkemizde ve uluslararası düzeyde saygın bir konuma getirmektir. </w:t>
      </w:r>
    </w:p>
    <w:p w:rsidR="00555EC5" w:rsidRDefault="00E0015E" w:rsidP="00BC406C">
      <w:pPr>
        <w:tabs>
          <w:tab w:val="left" w:pos="1080"/>
        </w:tabs>
        <w:suppressAutoHyphens w:val="0"/>
        <w:spacing w:line="360" w:lineRule="auto"/>
        <w:rPr>
          <w:rFonts w:ascii="Arial" w:hAnsi="Arial" w:cs="Arial"/>
          <w:b/>
          <w:sz w:val="22"/>
          <w:szCs w:val="22"/>
        </w:rPr>
      </w:pPr>
      <w:r w:rsidRPr="00C47719">
        <w:rPr>
          <w:rFonts w:ascii="Arial" w:hAnsi="Arial" w:cs="Arial"/>
          <w:b/>
          <w:sz w:val="22"/>
          <w:szCs w:val="22"/>
        </w:rPr>
        <w:t>Temel Bilgiler</w:t>
      </w:r>
    </w:p>
    <w:p w:rsidR="00BC406C" w:rsidRPr="00BC406C" w:rsidRDefault="00BC406C" w:rsidP="00BC406C">
      <w:pPr>
        <w:tabs>
          <w:tab w:val="left" w:pos="1080"/>
        </w:tabs>
        <w:suppressAutoHyphens w:val="0"/>
        <w:spacing w:line="360" w:lineRule="auto"/>
        <w:rPr>
          <w:rFonts w:ascii="Arial" w:hAnsi="Arial" w:cs="Arial"/>
          <w:b/>
          <w:sz w:val="22"/>
          <w:szCs w:val="22"/>
        </w:rPr>
      </w:pPr>
    </w:p>
    <w:p w:rsidR="00555EC5" w:rsidRPr="00555EC5" w:rsidRDefault="00BC406C" w:rsidP="00555EC5">
      <w:pPr>
        <w:tabs>
          <w:tab w:val="left" w:pos="1980"/>
        </w:tabs>
        <w:suppressAutoHyphens w:val="0"/>
        <w:spacing w:line="360" w:lineRule="auto"/>
        <w:rPr>
          <w:rFonts w:ascii="Arial" w:hAnsi="Arial" w:cs="Arial"/>
          <w:b/>
          <w:sz w:val="22"/>
        </w:rPr>
      </w:pPr>
      <w:r>
        <w:rPr>
          <w:rFonts w:ascii="Arial" w:hAnsi="Arial" w:cs="Arial"/>
          <w:b/>
          <w:sz w:val="22"/>
        </w:rPr>
        <w:t>YÖNETİM KURULU</w:t>
      </w:r>
    </w:p>
    <w:p w:rsidR="00E321B3" w:rsidRPr="00C47719" w:rsidRDefault="00737F32"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Kemal ALTUNAY</w:t>
      </w:r>
    </w:p>
    <w:p w:rsidR="00E321B3" w:rsidRPr="00C47719" w:rsidRDefault="00E321B3" w:rsidP="00DE349F">
      <w:pPr>
        <w:tabs>
          <w:tab w:val="left" w:pos="1980"/>
        </w:tabs>
        <w:spacing w:line="360" w:lineRule="auto"/>
        <w:rPr>
          <w:rFonts w:ascii="Arial" w:hAnsi="Arial" w:cs="Arial"/>
          <w:sz w:val="22"/>
          <w:szCs w:val="22"/>
        </w:rPr>
      </w:pPr>
      <w:r w:rsidRPr="00C47719">
        <w:rPr>
          <w:rFonts w:ascii="Arial" w:hAnsi="Arial" w:cs="Arial"/>
          <w:sz w:val="22"/>
          <w:szCs w:val="22"/>
        </w:rPr>
        <w:t>Başkan Yardımcısı</w:t>
      </w:r>
      <w:r w:rsidR="00B84AE0">
        <w:rPr>
          <w:rFonts w:ascii="Arial" w:hAnsi="Arial" w:cs="Arial"/>
          <w:sz w:val="22"/>
          <w:szCs w:val="22"/>
        </w:rPr>
        <w:t xml:space="preserve">                </w:t>
      </w:r>
      <w:r>
        <w:rPr>
          <w:rFonts w:ascii="Arial" w:hAnsi="Arial" w:cs="Arial"/>
          <w:sz w:val="22"/>
          <w:szCs w:val="22"/>
        </w:rPr>
        <w:t>:</w:t>
      </w:r>
      <w:r w:rsidR="00B84AE0">
        <w:rPr>
          <w:rFonts w:ascii="Arial" w:hAnsi="Arial" w:cs="Arial"/>
          <w:sz w:val="22"/>
          <w:szCs w:val="22"/>
        </w:rPr>
        <w:t xml:space="preserve"> </w:t>
      </w:r>
      <w:r w:rsidR="00737F32">
        <w:rPr>
          <w:rFonts w:ascii="Arial" w:hAnsi="Arial" w:cs="Arial"/>
          <w:sz w:val="22"/>
          <w:szCs w:val="22"/>
        </w:rPr>
        <w:t>Yılmaz UÇAK</w:t>
      </w:r>
    </w:p>
    <w:p w:rsidR="00E321B3" w:rsidRDefault="00BC406C" w:rsidP="00DE349F">
      <w:pPr>
        <w:tabs>
          <w:tab w:val="left" w:pos="1980"/>
        </w:tabs>
        <w:spacing w:line="360" w:lineRule="auto"/>
        <w:rPr>
          <w:rFonts w:ascii="Arial" w:hAnsi="Arial" w:cs="Arial"/>
          <w:sz w:val="22"/>
          <w:szCs w:val="22"/>
        </w:rPr>
      </w:pPr>
      <w:r>
        <w:rPr>
          <w:rFonts w:ascii="Arial" w:hAnsi="Arial" w:cs="Arial"/>
          <w:sz w:val="22"/>
          <w:szCs w:val="22"/>
        </w:rPr>
        <w:t xml:space="preserve">Oda </w:t>
      </w:r>
      <w:r w:rsidR="00DE4E93">
        <w:rPr>
          <w:rFonts w:ascii="Arial" w:hAnsi="Arial" w:cs="Arial"/>
          <w:sz w:val="22"/>
          <w:szCs w:val="22"/>
        </w:rPr>
        <w:t>Sekreter</w:t>
      </w:r>
      <w:r>
        <w:rPr>
          <w:rFonts w:ascii="Arial" w:hAnsi="Arial" w:cs="Arial"/>
          <w:sz w:val="22"/>
          <w:szCs w:val="22"/>
        </w:rPr>
        <w:t>i</w:t>
      </w:r>
      <w:r w:rsidR="00DE4E93">
        <w:rPr>
          <w:rFonts w:ascii="Arial" w:hAnsi="Arial" w:cs="Arial"/>
          <w:sz w:val="22"/>
          <w:szCs w:val="22"/>
        </w:rPr>
        <w:tab/>
      </w:r>
      <w:r w:rsidR="00DE4E93">
        <w:rPr>
          <w:rFonts w:ascii="Arial" w:hAnsi="Arial" w:cs="Arial"/>
          <w:sz w:val="22"/>
          <w:szCs w:val="22"/>
        </w:rPr>
        <w:tab/>
      </w:r>
      <w:r w:rsidR="00DE4E93">
        <w:rPr>
          <w:rFonts w:ascii="Arial" w:hAnsi="Arial" w:cs="Arial"/>
          <w:sz w:val="22"/>
          <w:szCs w:val="22"/>
        </w:rPr>
        <w:tab/>
        <w:t>:</w:t>
      </w:r>
      <w:r w:rsidR="00737F32">
        <w:rPr>
          <w:rFonts w:ascii="Arial" w:hAnsi="Arial" w:cs="Arial"/>
          <w:sz w:val="22"/>
          <w:szCs w:val="22"/>
        </w:rPr>
        <w:t xml:space="preserve"> Cihangir ÖZKÖK</w:t>
      </w:r>
    </w:p>
    <w:p w:rsidR="00EC3551" w:rsidRDefault="00E321B3" w:rsidP="00DE349F">
      <w:pPr>
        <w:tabs>
          <w:tab w:val="left" w:pos="1980"/>
        </w:tabs>
        <w:spacing w:line="360" w:lineRule="auto"/>
        <w:rPr>
          <w:rFonts w:ascii="Arial" w:hAnsi="Arial" w:cs="Arial"/>
          <w:sz w:val="22"/>
          <w:szCs w:val="22"/>
        </w:rPr>
      </w:pPr>
      <w:r>
        <w:rPr>
          <w:rFonts w:ascii="Arial" w:hAnsi="Arial" w:cs="Arial"/>
          <w:sz w:val="22"/>
          <w:szCs w:val="22"/>
        </w:rPr>
        <w:t>Sayman</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C26390">
        <w:rPr>
          <w:rFonts w:ascii="Arial" w:hAnsi="Arial" w:cs="Arial"/>
          <w:sz w:val="22"/>
          <w:szCs w:val="22"/>
        </w:rPr>
        <w:t xml:space="preserve"> Oğuz Üçler EROL</w:t>
      </w:r>
      <w:r>
        <w:rPr>
          <w:rFonts w:ascii="Arial" w:hAnsi="Arial" w:cs="Arial"/>
          <w:sz w:val="22"/>
          <w:szCs w:val="22"/>
        </w:rPr>
        <w:tab/>
      </w:r>
    </w:p>
    <w:p w:rsidR="00BD1543" w:rsidRDefault="00DE4E93" w:rsidP="00BD1543">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Mahmut ATLAR</w:t>
      </w:r>
    </w:p>
    <w:p w:rsidR="00EB7410" w:rsidRDefault="00EB7410" w:rsidP="00BD1543">
      <w:pPr>
        <w:tabs>
          <w:tab w:val="left" w:pos="1980"/>
        </w:tabs>
        <w:spacing w:line="360" w:lineRule="auto"/>
        <w:rPr>
          <w:rFonts w:ascii="Arial" w:hAnsi="Arial" w:cs="Arial"/>
          <w:sz w:val="22"/>
          <w:szCs w:val="22"/>
        </w:rPr>
      </w:pPr>
    </w:p>
    <w:p w:rsidR="00BD6DE2" w:rsidRDefault="00BD6DE2" w:rsidP="00BD1543">
      <w:pPr>
        <w:tabs>
          <w:tab w:val="left" w:pos="1980"/>
        </w:tabs>
        <w:spacing w:line="360" w:lineRule="auto"/>
        <w:rPr>
          <w:rFonts w:ascii="Arial" w:hAnsi="Arial" w:cs="Arial"/>
          <w:sz w:val="22"/>
          <w:szCs w:val="22"/>
        </w:rPr>
      </w:pPr>
    </w:p>
    <w:p w:rsidR="00BD6DE2" w:rsidRDefault="00BD6DE2" w:rsidP="00BD1543">
      <w:pPr>
        <w:tabs>
          <w:tab w:val="left" w:pos="1980"/>
        </w:tabs>
        <w:spacing w:line="360" w:lineRule="auto"/>
        <w:rPr>
          <w:rFonts w:ascii="Arial" w:hAnsi="Arial" w:cs="Arial"/>
          <w:sz w:val="22"/>
          <w:szCs w:val="22"/>
        </w:rPr>
      </w:pPr>
    </w:p>
    <w:p w:rsidR="00BC406C" w:rsidRPr="00555EC5" w:rsidRDefault="00BC406C" w:rsidP="00BC406C">
      <w:pPr>
        <w:tabs>
          <w:tab w:val="left" w:pos="1980"/>
        </w:tabs>
        <w:spacing w:line="360" w:lineRule="auto"/>
        <w:rPr>
          <w:rFonts w:ascii="Arial" w:hAnsi="Arial" w:cs="Arial"/>
          <w:sz w:val="22"/>
          <w:szCs w:val="22"/>
        </w:rPr>
      </w:pPr>
      <w:r>
        <w:rPr>
          <w:rFonts w:ascii="Arial" w:hAnsi="Arial" w:cs="Arial"/>
          <w:b/>
          <w:sz w:val="22"/>
          <w:szCs w:val="22"/>
        </w:rPr>
        <w:t>DİSİPLİN KURULU</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Başkan</w:t>
      </w:r>
      <w:r>
        <w:rPr>
          <w:rFonts w:ascii="Arial" w:hAnsi="Arial" w:cs="Arial"/>
          <w:sz w:val="22"/>
          <w:szCs w:val="22"/>
        </w:rPr>
        <w:tab/>
      </w:r>
      <w:r>
        <w:rPr>
          <w:rFonts w:ascii="Arial" w:hAnsi="Arial" w:cs="Arial"/>
          <w:sz w:val="22"/>
          <w:szCs w:val="22"/>
        </w:rPr>
        <w:tab/>
      </w:r>
      <w:r>
        <w:rPr>
          <w:rFonts w:ascii="Arial" w:hAnsi="Arial" w:cs="Arial"/>
          <w:sz w:val="22"/>
          <w:szCs w:val="22"/>
        </w:rPr>
        <w:tab/>
        <w:t>:  Mustafa ÖZGÜVEN</w:t>
      </w:r>
    </w:p>
    <w:p w:rsidR="00BC406C" w:rsidRPr="00C47719" w:rsidRDefault="00BC406C" w:rsidP="00BC406C">
      <w:pPr>
        <w:tabs>
          <w:tab w:val="left" w:pos="1980"/>
        </w:tabs>
        <w:spacing w:line="360" w:lineRule="auto"/>
        <w:rPr>
          <w:rFonts w:ascii="Arial" w:hAnsi="Arial" w:cs="Arial"/>
          <w:sz w:val="22"/>
          <w:szCs w:val="22"/>
        </w:rPr>
      </w:pPr>
      <w:r w:rsidRPr="00C47719">
        <w:rPr>
          <w:rFonts w:ascii="Arial" w:hAnsi="Arial" w:cs="Arial"/>
          <w:sz w:val="22"/>
          <w:szCs w:val="22"/>
        </w:rPr>
        <w:t xml:space="preserve"> Başkan Yardımcısı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Miktat</w:t>
      </w:r>
      <w:proofErr w:type="spellEnd"/>
      <w:r>
        <w:rPr>
          <w:rFonts w:ascii="Arial" w:hAnsi="Arial" w:cs="Arial"/>
          <w:sz w:val="22"/>
          <w:szCs w:val="22"/>
        </w:rPr>
        <w:t xml:space="preserve"> KESKİN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Selahattin GÜLEN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Figen KARAİL</w:t>
      </w:r>
    </w:p>
    <w:p w:rsidR="00BC406C"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Ayhan ONAN</w:t>
      </w:r>
    </w:p>
    <w:p w:rsidR="00BC406C" w:rsidRDefault="00BC406C" w:rsidP="00BD1543">
      <w:pPr>
        <w:tabs>
          <w:tab w:val="left" w:pos="1980"/>
        </w:tabs>
        <w:spacing w:line="360" w:lineRule="auto"/>
        <w:rPr>
          <w:rFonts w:ascii="Arial" w:hAnsi="Arial" w:cs="Arial"/>
          <w:sz w:val="22"/>
          <w:szCs w:val="22"/>
        </w:rPr>
      </w:pPr>
    </w:p>
    <w:p w:rsidR="00BD1543" w:rsidRPr="00C47719" w:rsidRDefault="00BC406C" w:rsidP="00BD1543">
      <w:pPr>
        <w:tabs>
          <w:tab w:val="left" w:pos="1980"/>
        </w:tabs>
        <w:spacing w:line="360" w:lineRule="auto"/>
        <w:rPr>
          <w:rFonts w:ascii="Arial" w:hAnsi="Arial" w:cs="Arial"/>
          <w:b/>
          <w:sz w:val="22"/>
          <w:szCs w:val="22"/>
        </w:rPr>
      </w:pPr>
      <w:r>
        <w:rPr>
          <w:rFonts w:ascii="Arial" w:hAnsi="Arial" w:cs="Arial"/>
          <w:b/>
          <w:sz w:val="22"/>
          <w:szCs w:val="22"/>
        </w:rPr>
        <w:t>DENETİM KURULU</w:t>
      </w:r>
    </w:p>
    <w:p w:rsidR="00BD1543" w:rsidRPr="00C47719" w:rsidRDefault="00C26390" w:rsidP="00BD1543">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Bülent ÇAĞLAYAN</w:t>
      </w:r>
    </w:p>
    <w:p w:rsidR="00BD1543" w:rsidRDefault="00BD1543" w:rsidP="00BD1543">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C26390">
        <w:rPr>
          <w:rFonts w:ascii="Arial" w:hAnsi="Arial" w:cs="Arial"/>
          <w:sz w:val="22"/>
          <w:szCs w:val="22"/>
        </w:rPr>
        <w:t>Nurten PEHLİVAN</w:t>
      </w:r>
    </w:p>
    <w:p w:rsidR="00555EC5" w:rsidRDefault="00BD1543" w:rsidP="00555EC5">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sidR="00737F32">
        <w:rPr>
          <w:rFonts w:ascii="Arial" w:hAnsi="Arial" w:cs="Arial"/>
          <w:sz w:val="22"/>
          <w:szCs w:val="22"/>
        </w:rPr>
        <w:tab/>
        <w:t>: Sedat BÖCEK</w:t>
      </w:r>
    </w:p>
    <w:p w:rsidR="00555EC5" w:rsidRDefault="00555EC5" w:rsidP="00BC406C">
      <w:pPr>
        <w:tabs>
          <w:tab w:val="left" w:pos="1980"/>
        </w:tabs>
        <w:spacing w:line="360" w:lineRule="auto"/>
        <w:rPr>
          <w:rFonts w:ascii="Arial" w:hAnsi="Arial" w:cs="Arial"/>
          <w:sz w:val="22"/>
          <w:szCs w:val="22"/>
        </w:rPr>
      </w:pPr>
      <w:r>
        <w:rPr>
          <w:rFonts w:ascii="Arial" w:hAnsi="Arial" w:cs="Arial"/>
          <w:b/>
          <w:sz w:val="22"/>
          <w:szCs w:val="22"/>
        </w:rPr>
        <w:t xml:space="preserve"> </w:t>
      </w:r>
    </w:p>
    <w:p w:rsidR="00555EC5" w:rsidRDefault="00555EC5" w:rsidP="00555EC5">
      <w:pPr>
        <w:tabs>
          <w:tab w:val="left" w:pos="1980"/>
        </w:tabs>
        <w:spacing w:line="360" w:lineRule="auto"/>
        <w:rPr>
          <w:rFonts w:ascii="Arial" w:hAnsi="Arial" w:cs="Arial"/>
          <w:sz w:val="22"/>
          <w:szCs w:val="22"/>
        </w:rPr>
      </w:pPr>
    </w:p>
    <w:p w:rsidR="00BC406C" w:rsidRDefault="00BC406C" w:rsidP="00555EC5">
      <w:pPr>
        <w:tabs>
          <w:tab w:val="left" w:pos="1980"/>
        </w:tabs>
        <w:spacing w:line="360" w:lineRule="auto"/>
        <w:rPr>
          <w:rFonts w:ascii="Arial" w:hAnsi="Arial" w:cs="Arial"/>
          <w:b/>
          <w:sz w:val="22"/>
          <w:szCs w:val="22"/>
        </w:rPr>
      </w:pPr>
    </w:p>
    <w:p w:rsidR="004F4CB4" w:rsidRPr="00C37402" w:rsidRDefault="00E0015E" w:rsidP="00555EC5">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Haksız Rekabet</w:t>
      </w:r>
      <w:r w:rsidR="00A657B8" w:rsidRPr="00C37402">
        <w:rPr>
          <w:rFonts w:ascii="Arial" w:hAnsi="Arial" w:cs="Arial"/>
          <w:b/>
          <w:sz w:val="22"/>
          <w:szCs w:val="22"/>
          <w:u w:val="single"/>
        </w:rPr>
        <w:t>le Mücadele</w:t>
      </w:r>
      <w:r w:rsidRPr="00C37402">
        <w:rPr>
          <w:rFonts w:ascii="Arial" w:hAnsi="Arial" w:cs="Arial"/>
          <w:b/>
          <w:sz w:val="22"/>
          <w:szCs w:val="22"/>
          <w:u w:val="single"/>
        </w:rPr>
        <w:t xml:space="preserve">  Kurulu</w:t>
      </w:r>
      <w:r w:rsidR="00A657B8" w:rsidRPr="00C37402">
        <w:rPr>
          <w:rFonts w:ascii="Arial" w:hAnsi="Arial" w:cs="Arial"/>
          <w:b/>
          <w:sz w:val="22"/>
          <w:szCs w:val="22"/>
          <w:u w:val="single"/>
        </w:rPr>
        <w:tab/>
      </w:r>
    </w:p>
    <w:p w:rsidR="00E0015E" w:rsidRPr="00C26390" w:rsidRDefault="00A657B8" w:rsidP="00C26390">
      <w:pPr>
        <w:tabs>
          <w:tab w:val="left" w:pos="1980"/>
        </w:tabs>
        <w:spacing w:line="360" w:lineRule="auto"/>
        <w:rPr>
          <w:rFonts w:ascii="Arial" w:hAnsi="Arial" w:cs="Arial"/>
          <w:sz w:val="22"/>
          <w:szCs w:val="22"/>
        </w:rPr>
      </w:pPr>
      <w:r w:rsidRPr="00C47719">
        <w:rPr>
          <w:rFonts w:ascii="Arial" w:hAnsi="Arial" w:cs="Arial"/>
          <w:sz w:val="22"/>
          <w:szCs w:val="22"/>
        </w:rPr>
        <w:t>Başkan</w:t>
      </w:r>
      <w:r w:rsidR="00DE4E93">
        <w:rPr>
          <w:rFonts w:ascii="Arial" w:hAnsi="Arial" w:cs="Arial"/>
          <w:sz w:val="22"/>
          <w:szCs w:val="22"/>
        </w:rPr>
        <w:tab/>
      </w:r>
      <w:r w:rsidR="00DE4E93">
        <w:rPr>
          <w:rFonts w:ascii="Arial" w:hAnsi="Arial" w:cs="Arial"/>
          <w:sz w:val="22"/>
          <w:szCs w:val="22"/>
        </w:rPr>
        <w:tab/>
      </w:r>
      <w:r w:rsidR="00C26390">
        <w:rPr>
          <w:rFonts w:ascii="Arial" w:hAnsi="Arial" w:cs="Arial"/>
          <w:sz w:val="22"/>
          <w:szCs w:val="22"/>
        </w:rPr>
        <w:tab/>
      </w:r>
      <w:r w:rsidR="00222640">
        <w:rPr>
          <w:rFonts w:ascii="Arial" w:hAnsi="Arial" w:cs="Arial"/>
          <w:sz w:val="22"/>
          <w:szCs w:val="22"/>
        </w:rPr>
        <w:t xml:space="preserve">: </w:t>
      </w:r>
      <w:r w:rsidR="00C26390">
        <w:rPr>
          <w:rFonts w:ascii="Arial" w:hAnsi="Arial" w:cs="Arial"/>
          <w:sz w:val="22"/>
          <w:szCs w:val="22"/>
        </w:rPr>
        <w:t>Salim KÖYBAŞI</w:t>
      </w:r>
    </w:p>
    <w:p w:rsidR="00E0015E" w:rsidRPr="00C47719"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w:t>
      </w:r>
      <w:r w:rsidR="006C6259" w:rsidRPr="00C47719">
        <w:rPr>
          <w:rFonts w:ascii="Arial" w:hAnsi="Arial" w:cs="Arial"/>
          <w:sz w:val="22"/>
          <w:szCs w:val="22"/>
        </w:rPr>
        <w:t>kan Yardımcısı</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Mustafa TEMUR</w:t>
      </w:r>
    </w:p>
    <w:p w:rsidR="00C26390"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Mustafa ATEŞ</w:t>
      </w:r>
    </w:p>
    <w:p w:rsidR="004F4CB4" w:rsidRDefault="00DE4E93"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Emrah ÇIRAK</w:t>
      </w:r>
    </w:p>
    <w:p w:rsidR="004F4CB4"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222640">
        <w:rPr>
          <w:rFonts w:ascii="Arial" w:hAnsi="Arial" w:cs="Arial"/>
          <w:sz w:val="22"/>
          <w:szCs w:val="22"/>
        </w:rPr>
        <w:t>İbrahim AKTAN</w:t>
      </w:r>
    </w:p>
    <w:p w:rsidR="00246A07"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xml:space="preserve">: </w:t>
      </w:r>
      <w:proofErr w:type="spellStart"/>
      <w:r w:rsidR="00222640">
        <w:rPr>
          <w:rFonts w:ascii="Arial" w:hAnsi="Arial" w:cs="Arial"/>
          <w:sz w:val="22"/>
          <w:szCs w:val="22"/>
        </w:rPr>
        <w:t>M.Özgür</w:t>
      </w:r>
      <w:proofErr w:type="spellEnd"/>
      <w:r w:rsidR="00222640">
        <w:rPr>
          <w:rFonts w:ascii="Arial" w:hAnsi="Arial" w:cs="Arial"/>
          <w:sz w:val="22"/>
          <w:szCs w:val="22"/>
        </w:rPr>
        <w:t xml:space="preserve"> DOĞAN</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Niyazi ALTUNBAŞ</w:t>
      </w:r>
    </w:p>
    <w:p w:rsidR="00C26390" w:rsidRDefault="00C26390" w:rsidP="00DE349F">
      <w:pPr>
        <w:tabs>
          <w:tab w:val="left" w:pos="1980"/>
        </w:tabs>
        <w:spacing w:line="360" w:lineRule="auto"/>
        <w:rPr>
          <w:rFonts w:ascii="Arial" w:hAnsi="Arial" w:cs="Arial"/>
          <w:sz w:val="22"/>
          <w:szCs w:val="22"/>
        </w:rPr>
      </w:pPr>
      <w:r>
        <w:rPr>
          <w:rFonts w:ascii="Arial" w:hAnsi="Arial" w:cs="Arial"/>
          <w:sz w:val="22"/>
          <w:szCs w:val="22"/>
        </w:rPr>
        <w:lastRenderedPageBreak/>
        <w:t>Üye</w:t>
      </w:r>
      <w:r>
        <w:rPr>
          <w:rFonts w:ascii="Arial" w:hAnsi="Arial" w:cs="Arial"/>
          <w:sz w:val="22"/>
          <w:szCs w:val="22"/>
        </w:rPr>
        <w:tab/>
      </w:r>
      <w:r>
        <w:rPr>
          <w:rFonts w:ascii="Arial" w:hAnsi="Arial" w:cs="Arial"/>
          <w:sz w:val="22"/>
          <w:szCs w:val="22"/>
        </w:rPr>
        <w:tab/>
      </w:r>
      <w:r>
        <w:rPr>
          <w:rFonts w:ascii="Arial" w:hAnsi="Arial" w:cs="Arial"/>
          <w:sz w:val="22"/>
          <w:szCs w:val="22"/>
        </w:rPr>
        <w:tab/>
        <w:t>: Yusuf ARTAR</w:t>
      </w:r>
    </w:p>
    <w:p w:rsidR="00C26390" w:rsidRPr="00BD6DE2" w:rsidRDefault="0045473B" w:rsidP="00DE349F">
      <w:pPr>
        <w:tabs>
          <w:tab w:val="left" w:pos="1980"/>
        </w:tabs>
        <w:spacing w:line="360" w:lineRule="auto"/>
        <w:rPr>
          <w:rFonts w:ascii="Arial" w:hAnsi="Arial" w:cs="Arial"/>
          <w:sz w:val="22"/>
          <w:szCs w:val="22"/>
        </w:rPr>
      </w:pPr>
      <w:r>
        <w:rPr>
          <w:rFonts w:ascii="Arial" w:hAnsi="Arial" w:cs="Arial"/>
          <w:sz w:val="22"/>
          <w:szCs w:val="22"/>
        </w:rPr>
        <w:t>Üye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Naci KESKİN</w:t>
      </w:r>
    </w:p>
    <w:p w:rsidR="00E0015E" w:rsidRPr="00C37402" w:rsidRDefault="00E0015E" w:rsidP="00BC406C">
      <w:pPr>
        <w:tabs>
          <w:tab w:val="left" w:pos="1980"/>
        </w:tabs>
        <w:suppressAutoHyphens w:val="0"/>
        <w:spacing w:line="360" w:lineRule="auto"/>
        <w:rPr>
          <w:rFonts w:ascii="Arial" w:hAnsi="Arial" w:cs="Arial"/>
          <w:b/>
          <w:sz w:val="22"/>
          <w:szCs w:val="22"/>
          <w:u w:val="single"/>
        </w:rPr>
      </w:pPr>
      <w:r w:rsidRPr="00C37402">
        <w:rPr>
          <w:rFonts w:ascii="Arial" w:hAnsi="Arial" w:cs="Arial"/>
          <w:b/>
          <w:sz w:val="22"/>
          <w:szCs w:val="22"/>
          <w:u w:val="single"/>
        </w:rPr>
        <w:t>Mevzuat İzleme ve Değerlendirme  Kurulu</w:t>
      </w:r>
    </w:p>
    <w:p w:rsidR="00E0015E" w:rsidRPr="00C47719" w:rsidRDefault="00DE4E93"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Nevzat BARAK</w:t>
      </w:r>
    </w:p>
    <w:p w:rsidR="00E0015E" w:rsidRPr="00C47719" w:rsidRDefault="00AC7763" w:rsidP="00DE349F">
      <w:pPr>
        <w:tabs>
          <w:tab w:val="left" w:pos="1980"/>
        </w:tabs>
        <w:spacing w:line="360" w:lineRule="auto"/>
        <w:rPr>
          <w:rFonts w:ascii="Arial" w:hAnsi="Arial" w:cs="Arial"/>
          <w:sz w:val="22"/>
          <w:szCs w:val="22"/>
        </w:rPr>
      </w:pPr>
      <w:r>
        <w:rPr>
          <w:rFonts w:ascii="Arial" w:hAnsi="Arial" w:cs="Arial"/>
          <w:sz w:val="22"/>
          <w:szCs w:val="22"/>
        </w:rPr>
        <w:t>Başkan Yardımcısı</w:t>
      </w:r>
      <w:r w:rsidR="00C26390">
        <w:rPr>
          <w:rFonts w:ascii="Arial" w:hAnsi="Arial" w:cs="Arial"/>
          <w:sz w:val="22"/>
          <w:szCs w:val="22"/>
        </w:rPr>
        <w:t xml:space="preserve">                </w:t>
      </w:r>
      <w:r w:rsidR="00222640">
        <w:rPr>
          <w:rFonts w:ascii="Arial" w:hAnsi="Arial" w:cs="Arial"/>
          <w:sz w:val="22"/>
          <w:szCs w:val="22"/>
        </w:rPr>
        <w:t xml:space="preserve">: </w:t>
      </w:r>
      <w:r w:rsidR="00C26390">
        <w:rPr>
          <w:rFonts w:ascii="Arial" w:hAnsi="Arial" w:cs="Arial"/>
          <w:sz w:val="22"/>
          <w:szCs w:val="22"/>
        </w:rPr>
        <w:t>Erkan OLTULU</w:t>
      </w:r>
    </w:p>
    <w:p w:rsidR="00E0015E" w:rsidRPr="00C47719"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Önder ÖZSOY</w:t>
      </w:r>
    </w:p>
    <w:p w:rsidR="00E0015E" w:rsidRPr="00C47719"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M.Bahad</w:t>
      </w:r>
      <w:r w:rsidR="00712935">
        <w:rPr>
          <w:rFonts w:ascii="Arial" w:hAnsi="Arial" w:cs="Arial"/>
          <w:sz w:val="22"/>
          <w:szCs w:val="22"/>
        </w:rPr>
        <w:t>ı</w:t>
      </w:r>
      <w:r>
        <w:rPr>
          <w:rFonts w:ascii="Arial" w:hAnsi="Arial" w:cs="Arial"/>
          <w:sz w:val="22"/>
          <w:szCs w:val="22"/>
        </w:rPr>
        <w:t>r</w:t>
      </w:r>
      <w:proofErr w:type="spellEnd"/>
      <w:r>
        <w:rPr>
          <w:rFonts w:ascii="Arial" w:hAnsi="Arial" w:cs="Arial"/>
          <w:sz w:val="22"/>
          <w:szCs w:val="22"/>
        </w:rPr>
        <w:t xml:space="preserve"> BALCILAR</w:t>
      </w:r>
    </w:p>
    <w:p w:rsidR="00A657B8"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w:t>
      </w:r>
      <w:r w:rsidR="00222640">
        <w:rPr>
          <w:rFonts w:ascii="Arial" w:hAnsi="Arial" w:cs="Arial"/>
          <w:sz w:val="22"/>
          <w:szCs w:val="22"/>
        </w:rPr>
        <w:t xml:space="preserve"> Tahir YILDIZ</w:t>
      </w:r>
    </w:p>
    <w:p w:rsidR="00B76571"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Ömer GÜLER</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İsmail CANSEVER</w:t>
      </w:r>
    </w:p>
    <w:p w:rsidR="00B76571" w:rsidRDefault="00B76571" w:rsidP="00DE349F">
      <w:pPr>
        <w:tabs>
          <w:tab w:val="left" w:pos="1980"/>
        </w:tabs>
        <w:spacing w:line="360" w:lineRule="auto"/>
        <w:rPr>
          <w:rFonts w:ascii="Arial" w:hAnsi="Arial" w:cs="Arial"/>
          <w:sz w:val="22"/>
          <w:szCs w:val="22"/>
        </w:rPr>
      </w:pPr>
      <w:r>
        <w:rPr>
          <w:rFonts w:ascii="Arial" w:hAnsi="Arial" w:cs="Arial"/>
          <w:sz w:val="22"/>
          <w:szCs w:val="22"/>
        </w:rPr>
        <w:t>Ü</w:t>
      </w:r>
      <w:r w:rsidR="00A657B8" w:rsidRPr="00C47719">
        <w:rPr>
          <w:rFonts w:ascii="Arial" w:hAnsi="Arial" w:cs="Arial"/>
          <w:sz w:val="22"/>
          <w:szCs w:val="22"/>
        </w:rPr>
        <w:t>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Şuayip GÖK</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r>
      <w:r w:rsidR="00C26390">
        <w:rPr>
          <w:rFonts w:ascii="Arial" w:hAnsi="Arial" w:cs="Arial"/>
          <w:sz w:val="22"/>
          <w:szCs w:val="22"/>
        </w:rPr>
        <w:t>: Cumali KÜREÇ</w:t>
      </w:r>
    </w:p>
    <w:p w:rsidR="00BD1543"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xml:space="preserve">: </w:t>
      </w:r>
      <w:proofErr w:type="spellStart"/>
      <w:r w:rsidR="00C26390">
        <w:rPr>
          <w:rFonts w:ascii="Arial" w:hAnsi="Arial" w:cs="Arial"/>
          <w:sz w:val="22"/>
          <w:szCs w:val="22"/>
        </w:rPr>
        <w:t>M.Akif</w:t>
      </w:r>
      <w:proofErr w:type="spellEnd"/>
      <w:r w:rsidR="00C26390">
        <w:rPr>
          <w:rFonts w:ascii="Arial" w:hAnsi="Arial" w:cs="Arial"/>
          <w:sz w:val="22"/>
          <w:szCs w:val="22"/>
        </w:rPr>
        <w:t xml:space="preserve"> KILAÇ</w:t>
      </w:r>
    </w:p>
    <w:p w:rsidR="00BC406C" w:rsidRDefault="00C26390" w:rsidP="00BC406C">
      <w:pPr>
        <w:tabs>
          <w:tab w:val="left" w:pos="1980"/>
        </w:tabs>
        <w:spacing w:line="360" w:lineRule="auto"/>
        <w:rPr>
          <w:rFonts w:ascii="Arial" w:hAnsi="Arial" w:cs="Arial"/>
          <w:sz w:val="22"/>
          <w:szCs w:val="22"/>
        </w:rPr>
      </w:pPr>
      <w:r>
        <w:rPr>
          <w:rFonts w:ascii="Arial" w:hAnsi="Arial" w:cs="Arial"/>
          <w:sz w:val="22"/>
          <w:szCs w:val="22"/>
        </w:rPr>
        <w:t xml:space="preserve">Üye </w:t>
      </w:r>
      <w:r>
        <w:rPr>
          <w:rFonts w:ascii="Arial" w:hAnsi="Arial" w:cs="Arial"/>
          <w:sz w:val="22"/>
          <w:szCs w:val="22"/>
        </w:rPr>
        <w:tab/>
      </w:r>
      <w:r>
        <w:rPr>
          <w:rFonts w:ascii="Arial" w:hAnsi="Arial" w:cs="Arial"/>
          <w:sz w:val="22"/>
          <w:szCs w:val="22"/>
        </w:rPr>
        <w:tab/>
      </w:r>
      <w:r>
        <w:rPr>
          <w:rFonts w:ascii="Arial" w:hAnsi="Arial" w:cs="Arial"/>
          <w:sz w:val="22"/>
          <w:szCs w:val="22"/>
        </w:rPr>
        <w:tab/>
        <w:t>: Sevgi DANIŞAN</w:t>
      </w:r>
    </w:p>
    <w:p w:rsidR="00BC406C" w:rsidRDefault="00BC406C" w:rsidP="00BC406C">
      <w:pPr>
        <w:tabs>
          <w:tab w:val="left" w:pos="1980"/>
        </w:tabs>
        <w:spacing w:line="360" w:lineRule="auto"/>
        <w:rPr>
          <w:rFonts w:ascii="Arial" w:hAnsi="Arial" w:cs="Arial"/>
          <w:b/>
          <w:sz w:val="22"/>
          <w:szCs w:val="22"/>
        </w:rPr>
      </w:pPr>
    </w:p>
    <w:p w:rsidR="00E0015E" w:rsidRPr="00C37402" w:rsidRDefault="00E0015E"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Sosyal Faaliy</w:t>
      </w:r>
      <w:r w:rsidR="005B7FDF" w:rsidRPr="00C37402">
        <w:rPr>
          <w:rFonts w:ascii="Arial" w:hAnsi="Arial" w:cs="Arial"/>
          <w:b/>
          <w:sz w:val="22"/>
          <w:szCs w:val="22"/>
          <w:u w:val="single"/>
        </w:rPr>
        <w:t>etler ve Halkla İlişkiler Komisyonu</w:t>
      </w:r>
    </w:p>
    <w:p w:rsidR="00E0015E"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Başkan</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Naci KESKİN</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Başkan Yardımcıs</w:t>
      </w:r>
      <w:r w:rsidR="006F09C0">
        <w:rPr>
          <w:rFonts w:ascii="Arial" w:hAnsi="Arial" w:cs="Arial"/>
          <w:sz w:val="22"/>
          <w:szCs w:val="22"/>
        </w:rPr>
        <w:t>ı</w:t>
      </w:r>
      <w:r w:rsidR="00C26390">
        <w:rPr>
          <w:rFonts w:ascii="Arial" w:hAnsi="Arial" w:cs="Arial"/>
          <w:sz w:val="22"/>
          <w:szCs w:val="22"/>
        </w:rPr>
        <w:t xml:space="preserve">                </w:t>
      </w:r>
      <w:r w:rsidR="00222640">
        <w:rPr>
          <w:rFonts w:ascii="Arial" w:hAnsi="Arial" w:cs="Arial"/>
          <w:sz w:val="22"/>
          <w:szCs w:val="22"/>
        </w:rPr>
        <w:t>: Okan ÖZANDAÇ</w:t>
      </w:r>
    </w:p>
    <w:p w:rsidR="00E0015E"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Duygu AKYOLLU</w:t>
      </w:r>
    </w:p>
    <w:p w:rsidR="00BC406C" w:rsidRDefault="00BC406C" w:rsidP="00DE349F">
      <w:pPr>
        <w:tabs>
          <w:tab w:val="left" w:pos="1980"/>
        </w:tabs>
        <w:spacing w:line="360" w:lineRule="auto"/>
        <w:rPr>
          <w:rFonts w:ascii="Arial" w:hAnsi="Arial" w:cs="Arial"/>
          <w:b/>
          <w:sz w:val="22"/>
          <w:szCs w:val="22"/>
        </w:rPr>
      </w:pPr>
    </w:p>
    <w:p w:rsidR="00BC406C" w:rsidRDefault="00BC406C" w:rsidP="00DE349F">
      <w:pPr>
        <w:tabs>
          <w:tab w:val="left" w:pos="1980"/>
        </w:tabs>
        <w:spacing w:line="360" w:lineRule="auto"/>
        <w:rPr>
          <w:rFonts w:ascii="Arial" w:hAnsi="Arial" w:cs="Arial"/>
          <w:b/>
          <w:sz w:val="22"/>
          <w:szCs w:val="22"/>
        </w:rPr>
      </w:pPr>
    </w:p>
    <w:p w:rsidR="005B7FDF" w:rsidRPr="00C37402" w:rsidRDefault="005B7FDF"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Başvuru ve Değerlendirme Komisyonu</w:t>
      </w:r>
    </w:p>
    <w:p w:rsidR="005B7FDF" w:rsidRDefault="005B7FDF" w:rsidP="00DE349F">
      <w:pPr>
        <w:tabs>
          <w:tab w:val="left" w:pos="1980"/>
        </w:tabs>
        <w:spacing w:line="360" w:lineRule="auto"/>
        <w:rPr>
          <w:rFonts w:ascii="Arial" w:hAnsi="Arial" w:cs="Arial"/>
          <w:sz w:val="22"/>
          <w:szCs w:val="22"/>
        </w:rPr>
      </w:pPr>
      <w:r w:rsidRPr="005B7FDF">
        <w:rPr>
          <w:rFonts w:ascii="Arial" w:hAnsi="Arial" w:cs="Arial"/>
          <w:sz w:val="22"/>
          <w:szCs w:val="22"/>
        </w:rPr>
        <w:t>Başkan</w:t>
      </w:r>
      <w:r w:rsidRPr="005B7FDF">
        <w:rPr>
          <w:rFonts w:ascii="Arial" w:hAnsi="Arial" w:cs="Arial"/>
          <w:sz w:val="22"/>
          <w:szCs w:val="22"/>
        </w:rPr>
        <w:tab/>
      </w:r>
      <w:r>
        <w:rPr>
          <w:rFonts w:ascii="Arial" w:hAnsi="Arial" w:cs="Arial"/>
          <w:sz w:val="22"/>
          <w:szCs w:val="22"/>
        </w:rPr>
        <w:tab/>
      </w:r>
      <w:r>
        <w:rPr>
          <w:rFonts w:ascii="Arial" w:hAnsi="Arial" w:cs="Arial"/>
          <w:sz w:val="22"/>
          <w:szCs w:val="22"/>
        </w:rPr>
        <w:tab/>
        <w:t xml:space="preserve">: Ahmet AKIN </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 xml:space="preserve">Başkan Yardımcısı                : </w:t>
      </w:r>
      <w:proofErr w:type="spellStart"/>
      <w:r>
        <w:rPr>
          <w:rFonts w:ascii="Arial" w:hAnsi="Arial" w:cs="Arial"/>
          <w:sz w:val="22"/>
          <w:szCs w:val="22"/>
        </w:rPr>
        <w:t>Secattin</w:t>
      </w:r>
      <w:proofErr w:type="spellEnd"/>
      <w:r>
        <w:rPr>
          <w:rFonts w:ascii="Arial" w:hAnsi="Arial" w:cs="Arial"/>
          <w:sz w:val="22"/>
          <w:szCs w:val="22"/>
        </w:rPr>
        <w:t xml:space="preserve"> MARAŞLIOĞLU</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lastRenderedPageBreak/>
        <w:t>Üye</w:t>
      </w:r>
      <w:r>
        <w:rPr>
          <w:rFonts w:ascii="Arial" w:hAnsi="Arial" w:cs="Arial"/>
          <w:sz w:val="22"/>
          <w:szCs w:val="22"/>
        </w:rPr>
        <w:tab/>
      </w:r>
      <w:r>
        <w:rPr>
          <w:rFonts w:ascii="Arial" w:hAnsi="Arial" w:cs="Arial"/>
          <w:sz w:val="22"/>
          <w:szCs w:val="22"/>
        </w:rPr>
        <w:tab/>
      </w:r>
      <w:r>
        <w:rPr>
          <w:rFonts w:ascii="Arial" w:hAnsi="Arial" w:cs="Arial"/>
          <w:sz w:val="22"/>
          <w:szCs w:val="22"/>
        </w:rPr>
        <w:tab/>
        <w:t>: Vahit MERTER</w:t>
      </w:r>
    </w:p>
    <w:p w:rsidR="00BC406C"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Harun DUMLU</w:t>
      </w:r>
      <w:r w:rsidRPr="005B7FDF">
        <w:rPr>
          <w:rFonts w:ascii="Arial" w:hAnsi="Arial" w:cs="Arial"/>
          <w:sz w:val="22"/>
          <w:szCs w:val="22"/>
        </w:rPr>
        <w:tab/>
      </w:r>
    </w:p>
    <w:p w:rsidR="00BC406C" w:rsidRDefault="00BC406C" w:rsidP="00DE349F">
      <w:pPr>
        <w:tabs>
          <w:tab w:val="left" w:pos="1980"/>
        </w:tabs>
        <w:spacing w:line="360" w:lineRule="auto"/>
        <w:rPr>
          <w:rFonts w:ascii="Arial" w:hAnsi="Arial" w:cs="Arial"/>
          <w:sz w:val="22"/>
          <w:szCs w:val="22"/>
        </w:rPr>
      </w:pPr>
    </w:p>
    <w:p w:rsidR="00E0015E" w:rsidRPr="00C37402" w:rsidRDefault="00C1644B" w:rsidP="00BC406C">
      <w:pPr>
        <w:tabs>
          <w:tab w:val="left" w:pos="1980"/>
        </w:tabs>
        <w:suppressAutoHyphens w:val="0"/>
        <w:spacing w:line="360" w:lineRule="auto"/>
        <w:rPr>
          <w:rFonts w:ascii="Arial" w:hAnsi="Arial" w:cs="Arial"/>
          <w:sz w:val="22"/>
          <w:szCs w:val="22"/>
          <w:u w:val="single"/>
        </w:rPr>
      </w:pPr>
      <w:r w:rsidRPr="00C37402">
        <w:rPr>
          <w:rFonts w:ascii="Arial" w:hAnsi="Arial" w:cs="Arial"/>
          <w:b/>
          <w:sz w:val="22"/>
          <w:szCs w:val="22"/>
          <w:u w:val="single"/>
        </w:rPr>
        <w:t xml:space="preserve">e-Tam </w:t>
      </w:r>
      <w:proofErr w:type="spellStart"/>
      <w:r w:rsidRPr="00C37402">
        <w:rPr>
          <w:rFonts w:ascii="Arial" w:hAnsi="Arial" w:cs="Arial"/>
          <w:b/>
          <w:sz w:val="22"/>
          <w:szCs w:val="22"/>
          <w:u w:val="single"/>
        </w:rPr>
        <w:t>Tasdik,e</w:t>
      </w:r>
      <w:proofErr w:type="spellEnd"/>
      <w:r w:rsidRPr="00C37402">
        <w:rPr>
          <w:rFonts w:ascii="Arial" w:hAnsi="Arial" w:cs="Arial"/>
          <w:b/>
          <w:sz w:val="22"/>
          <w:szCs w:val="22"/>
          <w:u w:val="single"/>
        </w:rPr>
        <w:t xml:space="preserve">-KDV İadesi </w:t>
      </w:r>
      <w:proofErr w:type="spellStart"/>
      <w:r w:rsidRPr="00C37402">
        <w:rPr>
          <w:rFonts w:ascii="Arial" w:hAnsi="Arial" w:cs="Arial"/>
          <w:b/>
          <w:sz w:val="22"/>
          <w:szCs w:val="22"/>
          <w:u w:val="single"/>
        </w:rPr>
        <w:t>Raporu,YMM’lik</w:t>
      </w:r>
      <w:proofErr w:type="spellEnd"/>
      <w:r w:rsidRPr="00C37402">
        <w:rPr>
          <w:rFonts w:ascii="Arial" w:hAnsi="Arial" w:cs="Arial"/>
          <w:b/>
          <w:sz w:val="22"/>
          <w:szCs w:val="22"/>
          <w:u w:val="single"/>
        </w:rPr>
        <w:t xml:space="preserve"> Denetim Standardı ve Tek Tebliğ Komisyonu</w:t>
      </w:r>
    </w:p>
    <w:p w:rsidR="00BC406C" w:rsidRDefault="00BC406C" w:rsidP="00DE349F">
      <w:pPr>
        <w:tabs>
          <w:tab w:val="left" w:pos="1980"/>
        </w:tabs>
        <w:spacing w:line="360" w:lineRule="auto"/>
        <w:rPr>
          <w:rFonts w:ascii="Arial" w:hAnsi="Arial" w:cs="Arial"/>
          <w:sz w:val="22"/>
          <w:szCs w:val="22"/>
        </w:rPr>
      </w:pPr>
    </w:p>
    <w:p w:rsidR="00E0015E" w:rsidRDefault="00D23E08"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Yılmaz UÇAK</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r w:rsidR="00CF061F">
        <w:rPr>
          <w:rFonts w:ascii="Arial" w:hAnsi="Arial" w:cs="Arial"/>
          <w:sz w:val="22"/>
          <w:szCs w:val="22"/>
        </w:rPr>
        <w:t>Yardımcısı</w:t>
      </w:r>
      <w:r w:rsidR="00B2578F">
        <w:rPr>
          <w:rFonts w:ascii="Arial" w:hAnsi="Arial" w:cs="Arial"/>
          <w:sz w:val="22"/>
          <w:szCs w:val="22"/>
        </w:rPr>
        <w:t xml:space="preserve">                 </w:t>
      </w:r>
      <w:r w:rsidR="00C1644B">
        <w:rPr>
          <w:rFonts w:ascii="Arial" w:hAnsi="Arial" w:cs="Arial"/>
          <w:sz w:val="22"/>
          <w:szCs w:val="22"/>
        </w:rPr>
        <w:t xml:space="preserve">:Musa İNCİ </w:t>
      </w:r>
    </w:p>
    <w:p w:rsidR="00E0015E"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Ayhan TEMUR</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Mehmet YILDIZ</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Ramazan AKTAŞ</w:t>
      </w:r>
    </w:p>
    <w:p w:rsidR="003F0DF6" w:rsidRDefault="003F0DF6" w:rsidP="00DE349F">
      <w:pPr>
        <w:tabs>
          <w:tab w:val="left" w:pos="1980"/>
        </w:tabs>
        <w:spacing w:line="360" w:lineRule="auto"/>
        <w:rPr>
          <w:rFonts w:ascii="Arial" w:hAnsi="Arial" w:cs="Arial"/>
          <w:sz w:val="22"/>
          <w:szCs w:val="22"/>
        </w:rPr>
      </w:pPr>
    </w:p>
    <w:p w:rsidR="00222640" w:rsidRDefault="00222640" w:rsidP="00CF061F">
      <w:pPr>
        <w:tabs>
          <w:tab w:val="left" w:pos="1256"/>
        </w:tabs>
        <w:spacing w:line="360" w:lineRule="auto"/>
        <w:rPr>
          <w:rFonts w:ascii="Arial" w:hAnsi="Arial" w:cs="Arial"/>
          <w:sz w:val="22"/>
          <w:szCs w:val="22"/>
        </w:rPr>
      </w:pPr>
    </w:p>
    <w:p w:rsidR="008A0CC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Etik Komisyonu</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Hüseyin ERYILMAZ</w:t>
      </w:r>
    </w:p>
    <w:p w:rsidR="008A0CCB" w:rsidRPr="00C47719" w:rsidRDefault="005D7F33" w:rsidP="00DE349F">
      <w:pPr>
        <w:tabs>
          <w:tab w:val="left" w:pos="1980"/>
        </w:tabs>
        <w:spacing w:line="360" w:lineRule="auto"/>
        <w:rPr>
          <w:rFonts w:ascii="Arial" w:hAnsi="Arial" w:cs="Arial"/>
          <w:sz w:val="22"/>
          <w:szCs w:val="22"/>
        </w:rPr>
      </w:pPr>
      <w:r>
        <w:rPr>
          <w:rFonts w:ascii="Arial" w:hAnsi="Arial" w:cs="Arial"/>
          <w:sz w:val="22"/>
          <w:szCs w:val="22"/>
        </w:rPr>
        <w:t>Başkan Yardımcısı</w:t>
      </w:r>
      <w:r w:rsidR="007031BC">
        <w:rPr>
          <w:rFonts w:ascii="Arial" w:hAnsi="Arial" w:cs="Arial"/>
          <w:sz w:val="22"/>
          <w:szCs w:val="22"/>
        </w:rPr>
        <w:t xml:space="preserve">                </w:t>
      </w:r>
      <w:r>
        <w:rPr>
          <w:rFonts w:ascii="Arial" w:hAnsi="Arial" w:cs="Arial"/>
          <w:sz w:val="22"/>
          <w:szCs w:val="22"/>
        </w:rPr>
        <w:t>:</w:t>
      </w:r>
      <w:r w:rsidR="00C1644B">
        <w:rPr>
          <w:rFonts w:ascii="Arial" w:hAnsi="Arial" w:cs="Arial"/>
          <w:sz w:val="22"/>
          <w:szCs w:val="22"/>
        </w:rPr>
        <w:t xml:space="preserve"> </w:t>
      </w:r>
      <w:r w:rsidR="00222640">
        <w:rPr>
          <w:rFonts w:ascii="Arial" w:hAnsi="Arial" w:cs="Arial"/>
          <w:sz w:val="22"/>
          <w:szCs w:val="22"/>
        </w:rPr>
        <w:t>Hıdır GÜLER</w:t>
      </w:r>
    </w:p>
    <w:p w:rsidR="008A0CCB" w:rsidRPr="00C47719"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Metin ARSLAN</w:t>
      </w:r>
    </w:p>
    <w:p w:rsidR="00C1644B"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 xml:space="preserve">Ramazan ÇEVİRGEN </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Ferhat DEMİRKIRAN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İsa KARŞI</w:t>
      </w:r>
    </w:p>
    <w:p w:rsidR="00C1644B" w:rsidRDefault="00C1644B" w:rsidP="00DE349F">
      <w:pPr>
        <w:tabs>
          <w:tab w:val="left" w:pos="1980"/>
        </w:tabs>
        <w:spacing w:line="360" w:lineRule="auto"/>
        <w:rPr>
          <w:rFonts w:ascii="Arial" w:hAnsi="Arial" w:cs="Arial"/>
          <w:sz w:val="22"/>
          <w:szCs w:val="22"/>
        </w:rPr>
      </w:pPr>
    </w:p>
    <w:p w:rsidR="00C1644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Avrupa Birliği ve Kalkınma Ajansları Komisyonu</w:t>
      </w:r>
    </w:p>
    <w:p w:rsidR="00C1644B" w:rsidRDefault="00C1644B" w:rsidP="00DE349F">
      <w:pPr>
        <w:tabs>
          <w:tab w:val="left" w:pos="1980"/>
        </w:tabs>
        <w:spacing w:line="360" w:lineRule="auto"/>
        <w:rPr>
          <w:rFonts w:ascii="Arial" w:hAnsi="Arial" w:cs="Arial"/>
          <w:sz w:val="22"/>
          <w:szCs w:val="22"/>
        </w:rPr>
      </w:pPr>
      <w:r w:rsidRPr="00C1644B">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M.Fatih</w:t>
      </w:r>
      <w:proofErr w:type="spellEnd"/>
      <w:r>
        <w:rPr>
          <w:rFonts w:ascii="Arial" w:hAnsi="Arial" w:cs="Arial"/>
          <w:sz w:val="22"/>
          <w:szCs w:val="22"/>
        </w:rPr>
        <w:t xml:space="preserve"> DİKİCİ</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Davut TAŞDELEN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Oğuzhan YARGICI</w:t>
      </w:r>
    </w:p>
    <w:p w:rsidR="00E0015E" w:rsidRPr="00BC406C" w:rsidRDefault="00C1644B" w:rsidP="00DE349F">
      <w:pPr>
        <w:tabs>
          <w:tab w:val="left" w:pos="1980"/>
        </w:tabs>
        <w:spacing w:line="360" w:lineRule="auto"/>
        <w:rPr>
          <w:rFonts w:ascii="Arial" w:hAnsi="Arial" w:cs="Arial"/>
          <w:sz w:val="22"/>
          <w:szCs w:val="22"/>
        </w:rPr>
      </w:pPr>
      <w:r>
        <w:rPr>
          <w:rFonts w:ascii="Arial" w:hAnsi="Arial" w:cs="Arial"/>
          <w:sz w:val="22"/>
          <w:szCs w:val="22"/>
        </w:rPr>
        <w:lastRenderedPageBreak/>
        <w:t>Üye</w:t>
      </w:r>
      <w:r>
        <w:rPr>
          <w:rFonts w:ascii="Arial" w:hAnsi="Arial" w:cs="Arial"/>
          <w:sz w:val="22"/>
          <w:szCs w:val="22"/>
        </w:rPr>
        <w:tab/>
      </w:r>
      <w:r>
        <w:rPr>
          <w:rFonts w:ascii="Arial" w:hAnsi="Arial" w:cs="Arial"/>
          <w:sz w:val="22"/>
          <w:szCs w:val="22"/>
        </w:rPr>
        <w:tab/>
      </w:r>
      <w:r>
        <w:rPr>
          <w:rFonts w:ascii="Arial" w:hAnsi="Arial" w:cs="Arial"/>
          <w:sz w:val="22"/>
          <w:szCs w:val="22"/>
        </w:rPr>
        <w:tab/>
        <w:t>: Hüseyin GÖKPINAR</w:t>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p>
    <w:p w:rsidR="00BD6DE2" w:rsidRDefault="00BD6DE2" w:rsidP="00BC406C">
      <w:pPr>
        <w:tabs>
          <w:tab w:val="left" w:pos="1980"/>
        </w:tabs>
        <w:suppressAutoHyphens w:val="0"/>
        <w:spacing w:line="360" w:lineRule="auto"/>
        <w:rPr>
          <w:rFonts w:ascii="Arial" w:hAnsi="Arial" w:cs="Arial"/>
          <w:b/>
          <w:sz w:val="22"/>
          <w:szCs w:val="22"/>
        </w:rPr>
      </w:pPr>
    </w:p>
    <w:p w:rsidR="00E0015E" w:rsidRPr="00C47719"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 xml:space="preserve">Oda Temsilcileri </w:t>
      </w:r>
    </w:p>
    <w:p w:rsidR="00E0015E" w:rsidRPr="00C47719" w:rsidRDefault="00E0015E" w:rsidP="00DE349F">
      <w:pPr>
        <w:tabs>
          <w:tab w:val="left" w:pos="1980"/>
        </w:tabs>
        <w:suppressAutoHyphens w:val="0"/>
        <w:spacing w:line="360" w:lineRule="auto"/>
        <w:rPr>
          <w:rFonts w:ascii="Arial" w:hAnsi="Arial" w:cs="Arial"/>
          <w:sz w:val="22"/>
          <w:szCs w:val="22"/>
        </w:rPr>
      </w:pPr>
    </w:p>
    <w:p w:rsidR="00E0015E" w:rsidRPr="00C47719" w:rsidRDefault="00522A3C" w:rsidP="00DE349F">
      <w:pPr>
        <w:tabs>
          <w:tab w:val="left" w:pos="1980"/>
        </w:tabs>
        <w:suppressAutoHyphens w:val="0"/>
        <w:spacing w:line="360" w:lineRule="auto"/>
        <w:rPr>
          <w:rFonts w:ascii="Arial" w:hAnsi="Arial" w:cs="Arial"/>
          <w:sz w:val="22"/>
          <w:szCs w:val="22"/>
        </w:rPr>
      </w:pPr>
      <w:r>
        <w:rPr>
          <w:rFonts w:ascii="Arial" w:hAnsi="Arial" w:cs="Arial"/>
          <w:sz w:val="22"/>
          <w:szCs w:val="22"/>
        </w:rPr>
        <w:t>Mersin</w:t>
      </w:r>
      <w:r w:rsidR="00E0015E" w:rsidRPr="00C47719">
        <w:rPr>
          <w:rFonts w:ascii="Arial" w:hAnsi="Arial" w:cs="Arial"/>
          <w:sz w:val="22"/>
          <w:szCs w:val="22"/>
        </w:rPr>
        <w:t xml:space="preserve"> İl Temsilcisi</w:t>
      </w:r>
      <w:r w:rsidR="00E0015E" w:rsidRPr="00C47719">
        <w:rPr>
          <w:rFonts w:ascii="Arial" w:hAnsi="Arial" w:cs="Arial"/>
          <w:sz w:val="22"/>
          <w:szCs w:val="22"/>
        </w:rPr>
        <w:tab/>
      </w:r>
      <w:r w:rsidR="007031BC">
        <w:rPr>
          <w:rFonts w:ascii="Arial" w:hAnsi="Arial" w:cs="Arial"/>
          <w:sz w:val="22"/>
          <w:szCs w:val="22"/>
        </w:rPr>
        <w:t xml:space="preserve">    </w:t>
      </w:r>
      <w:r w:rsidR="00BC406C">
        <w:rPr>
          <w:rFonts w:ascii="Arial" w:hAnsi="Arial" w:cs="Arial"/>
          <w:sz w:val="22"/>
          <w:szCs w:val="22"/>
        </w:rPr>
        <w:t xml:space="preserve">  </w:t>
      </w:r>
      <w:r>
        <w:rPr>
          <w:rFonts w:ascii="Arial" w:hAnsi="Arial" w:cs="Arial"/>
          <w:sz w:val="22"/>
          <w:szCs w:val="22"/>
        </w:rPr>
        <w:t xml:space="preserve"> </w:t>
      </w:r>
      <w:r w:rsidR="00B805CE">
        <w:rPr>
          <w:rFonts w:ascii="Arial" w:hAnsi="Arial" w:cs="Arial"/>
          <w:sz w:val="22"/>
          <w:szCs w:val="22"/>
        </w:rPr>
        <w:t>: İsa KARŞI</w:t>
      </w:r>
    </w:p>
    <w:p w:rsidR="00E0015E" w:rsidRPr="00C47719" w:rsidRDefault="00B92BF2" w:rsidP="00DE349F">
      <w:pPr>
        <w:tabs>
          <w:tab w:val="left" w:pos="1980"/>
        </w:tabs>
        <w:suppressAutoHyphens w:val="0"/>
        <w:spacing w:line="360" w:lineRule="auto"/>
        <w:rPr>
          <w:rFonts w:ascii="Arial" w:hAnsi="Arial" w:cs="Arial"/>
          <w:sz w:val="22"/>
          <w:szCs w:val="22"/>
        </w:rPr>
      </w:pPr>
      <w:r>
        <w:rPr>
          <w:rFonts w:ascii="Arial" w:hAnsi="Arial" w:cs="Arial"/>
          <w:sz w:val="22"/>
          <w:szCs w:val="22"/>
        </w:rPr>
        <w:t>Antakya</w:t>
      </w:r>
      <w:r w:rsidR="00B25228">
        <w:rPr>
          <w:rFonts w:ascii="Arial" w:hAnsi="Arial" w:cs="Arial"/>
          <w:sz w:val="22"/>
          <w:szCs w:val="22"/>
        </w:rPr>
        <w:t xml:space="preserve"> İl Temsilcisi    </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Kemal ALTUNAY</w:t>
      </w:r>
    </w:p>
    <w:p w:rsidR="00E0015E" w:rsidRPr="00C47719" w:rsidRDefault="00B92BF2" w:rsidP="00B92BF2">
      <w:pPr>
        <w:tabs>
          <w:tab w:val="left" w:pos="2562"/>
        </w:tabs>
        <w:suppressAutoHyphens w:val="0"/>
        <w:spacing w:line="360" w:lineRule="auto"/>
        <w:rPr>
          <w:rFonts w:ascii="Arial" w:hAnsi="Arial" w:cs="Arial"/>
          <w:sz w:val="22"/>
          <w:szCs w:val="22"/>
        </w:rPr>
      </w:pPr>
      <w:r>
        <w:rPr>
          <w:rFonts w:ascii="Arial" w:hAnsi="Arial" w:cs="Arial"/>
          <w:sz w:val="22"/>
          <w:szCs w:val="22"/>
        </w:rPr>
        <w:t>İskenderun İl Temsilcisi</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xml:space="preserve">: </w:t>
      </w:r>
      <w:r w:rsidR="00AC1674">
        <w:rPr>
          <w:rFonts w:ascii="Arial" w:hAnsi="Arial" w:cs="Arial"/>
          <w:sz w:val="22"/>
          <w:szCs w:val="22"/>
        </w:rPr>
        <w:t>Zafer KUTLU</w:t>
      </w:r>
    </w:p>
    <w:p w:rsidR="00246A07" w:rsidRPr="00C47719" w:rsidRDefault="00246A07" w:rsidP="00DE349F">
      <w:pPr>
        <w:suppressAutoHyphens w:val="0"/>
        <w:spacing w:line="360" w:lineRule="auto"/>
        <w:rPr>
          <w:rFonts w:ascii="Arial" w:hAnsi="Arial" w:cs="Arial"/>
          <w:b/>
          <w:sz w:val="22"/>
          <w:szCs w:val="22"/>
        </w:rPr>
      </w:pPr>
    </w:p>
    <w:p w:rsidR="00E0015E"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Danışma Meclisi</w:t>
      </w:r>
    </w:p>
    <w:p w:rsidR="0080729E" w:rsidRPr="00C47719" w:rsidRDefault="0080729E" w:rsidP="0080729E">
      <w:pPr>
        <w:tabs>
          <w:tab w:val="left" w:pos="1980"/>
        </w:tabs>
        <w:suppressAutoHyphens w:val="0"/>
        <w:spacing w:line="360" w:lineRule="auto"/>
        <w:rPr>
          <w:rFonts w:ascii="Arial" w:hAnsi="Arial" w:cs="Arial"/>
          <w:b/>
          <w:sz w:val="22"/>
          <w:szCs w:val="22"/>
        </w:rPr>
      </w:pPr>
    </w:p>
    <w:p w:rsidR="00440873" w:rsidRDefault="00E0015E" w:rsidP="00554696">
      <w:pPr>
        <w:tabs>
          <w:tab w:val="left" w:pos="1980"/>
        </w:tabs>
        <w:spacing w:line="360" w:lineRule="auto"/>
        <w:jc w:val="both"/>
        <w:rPr>
          <w:rFonts w:ascii="Arial" w:hAnsi="Arial" w:cs="Arial"/>
          <w:b/>
          <w:sz w:val="22"/>
          <w:szCs w:val="22"/>
        </w:rPr>
      </w:pPr>
      <w:r w:rsidRPr="00C47719">
        <w:rPr>
          <w:rFonts w:ascii="Arial" w:hAnsi="Arial" w:cs="Arial"/>
          <w:sz w:val="22"/>
          <w:szCs w:val="22"/>
        </w:rPr>
        <w:t>Odamız Yönetim Kurulunun çalışma prensiplerinde temel ilke, mesleğe gönül vermiş ve uygulamada gerek misyonu ve gerekse de vizyonuyla mesleğin gelişmesine katkı sunmuş olan tüm mensuplarını danışma meclisi üyesi olarak kabul etmiş ve önemli konularda, tamamını toplamak suretiyle görev yapmaya gayret göstermiştir.</w:t>
      </w:r>
    </w:p>
    <w:p w:rsidR="00BD1543" w:rsidRPr="00C47719" w:rsidRDefault="00BD1543" w:rsidP="00DE349F">
      <w:pPr>
        <w:tabs>
          <w:tab w:val="left" w:pos="709"/>
        </w:tabs>
        <w:spacing w:line="360" w:lineRule="auto"/>
        <w:rPr>
          <w:rFonts w:ascii="Arial" w:hAnsi="Arial" w:cs="Arial"/>
          <w:b/>
          <w:sz w:val="22"/>
          <w:szCs w:val="22"/>
        </w:rPr>
      </w:pPr>
    </w:p>
    <w:p w:rsidR="00E0015E" w:rsidRPr="00C47719" w:rsidRDefault="00E0015E" w:rsidP="00DE349F">
      <w:pPr>
        <w:tabs>
          <w:tab w:val="left" w:pos="709"/>
        </w:tabs>
        <w:spacing w:line="360" w:lineRule="auto"/>
        <w:rPr>
          <w:rFonts w:ascii="Arial" w:hAnsi="Arial" w:cs="Arial"/>
          <w:b/>
          <w:sz w:val="22"/>
          <w:szCs w:val="22"/>
        </w:rPr>
      </w:pPr>
      <w:r w:rsidRPr="00C47719">
        <w:rPr>
          <w:rFonts w:ascii="Arial" w:hAnsi="Arial" w:cs="Arial"/>
          <w:b/>
          <w:sz w:val="22"/>
          <w:szCs w:val="22"/>
        </w:rPr>
        <w:t>Oda Organizasyon Yapısı</w:t>
      </w:r>
    </w:p>
    <w:p w:rsidR="00E0015E" w:rsidRPr="00C47719" w:rsidRDefault="00E0015E" w:rsidP="00DE349F">
      <w:pPr>
        <w:tabs>
          <w:tab w:val="left" w:pos="1980"/>
        </w:tabs>
        <w:spacing w:line="360" w:lineRule="auto"/>
        <w:jc w:val="both"/>
        <w:rPr>
          <w:rFonts w:ascii="Arial" w:hAnsi="Arial" w:cs="Arial"/>
          <w:sz w:val="22"/>
          <w:szCs w:val="22"/>
        </w:rPr>
      </w:pPr>
      <w:r w:rsidRPr="00C47719">
        <w:rPr>
          <w:rFonts w:ascii="Arial" w:hAnsi="Arial" w:cs="Arial"/>
          <w:sz w:val="22"/>
          <w:szCs w:val="22"/>
        </w:rPr>
        <w:t>Odamız bünyesinde aşağıda adları belirtilen personeller görev yapmıştır. Bunların içerisinde eğitim durumu na</w:t>
      </w:r>
      <w:r w:rsidR="00FA6478">
        <w:rPr>
          <w:rFonts w:ascii="Arial" w:hAnsi="Arial" w:cs="Arial"/>
          <w:sz w:val="22"/>
          <w:szCs w:val="22"/>
        </w:rPr>
        <w:t>zara alınmak suretiyle Özge TÖR</w:t>
      </w:r>
      <w:r w:rsidRPr="00C47719">
        <w:rPr>
          <w:rFonts w:ascii="Arial" w:hAnsi="Arial" w:cs="Arial"/>
          <w:sz w:val="22"/>
          <w:szCs w:val="22"/>
        </w:rPr>
        <w:t xml:space="preserve">; Genel </w:t>
      </w:r>
      <w:r w:rsidR="006C34AA">
        <w:rPr>
          <w:rFonts w:ascii="Arial" w:hAnsi="Arial" w:cs="Arial"/>
          <w:sz w:val="22"/>
          <w:szCs w:val="22"/>
        </w:rPr>
        <w:t xml:space="preserve">İdare Müdürü, </w:t>
      </w:r>
      <w:r w:rsidR="006C34AA" w:rsidRPr="00C47719">
        <w:rPr>
          <w:rFonts w:ascii="Arial" w:hAnsi="Arial" w:cs="Arial"/>
          <w:sz w:val="22"/>
          <w:szCs w:val="22"/>
        </w:rPr>
        <w:t xml:space="preserve">Meltem NAMLI ise </w:t>
      </w:r>
      <w:r w:rsidRPr="00C47719">
        <w:rPr>
          <w:rFonts w:ascii="Arial" w:hAnsi="Arial" w:cs="Arial"/>
          <w:sz w:val="22"/>
          <w:szCs w:val="22"/>
        </w:rPr>
        <w:t xml:space="preserve">Genel İdare Müdür Yardımcısı olarak </w:t>
      </w:r>
      <w:r w:rsidR="00712935">
        <w:rPr>
          <w:rFonts w:ascii="Arial" w:hAnsi="Arial" w:cs="Arial"/>
          <w:sz w:val="22"/>
          <w:szCs w:val="22"/>
        </w:rPr>
        <w:t>görevlendirilmiştir.</w:t>
      </w:r>
    </w:p>
    <w:p w:rsidR="000C064C" w:rsidRDefault="000C064C">
      <w:pPr>
        <w:tabs>
          <w:tab w:val="left" w:pos="1080"/>
        </w:tabs>
        <w:spacing w:line="360" w:lineRule="auto"/>
        <w:rPr>
          <w:rFonts w:ascii="Arial" w:hAnsi="Arial" w:cs="Arial"/>
        </w:rPr>
      </w:pPr>
    </w:p>
    <w:p w:rsidR="000C064C" w:rsidRPr="00C47719" w:rsidRDefault="000C064C">
      <w:pPr>
        <w:tabs>
          <w:tab w:val="left" w:pos="1080"/>
        </w:tabs>
        <w:spacing w:line="360" w:lineRule="auto"/>
        <w:rPr>
          <w:rFonts w:ascii="Arial" w:hAnsi="Arial" w:cs="Arial"/>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Üye İstatistik Bilgileri</w:t>
      </w:r>
    </w:p>
    <w:p w:rsidR="003B0DFB" w:rsidRPr="00C47719" w:rsidRDefault="003B0DFB" w:rsidP="00C47719">
      <w:pPr>
        <w:tabs>
          <w:tab w:val="left" w:pos="1980"/>
        </w:tabs>
        <w:spacing w:line="360" w:lineRule="auto"/>
        <w:ind w:left="1134" w:hanging="414"/>
        <w:jc w:val="both"/>
        <w:rPr>
          <w:rFonts w:ascii="Arial" w:hAnsi="Arial" w:cs="Arial"/>
          <w:b/>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Faaliyet Durumlarına göre</w:t>
      </w:r>
      <w:r w:rsidR="00BC406C">
        <w:rPr>
          <w:rFonts w:ascii="Arial" w:hAnsi="Arial" w:cs="Arial"/>
          <w:b/>
        </w:rPr>
        <w:t>;</w:t>
      </w:r>
    </w:p>
    <w:p w:rsidR="00555448" w:rsidRPr="006D0EB3" w:rsidRDefault="00555448">
      <w:pPr>
        <w:tabs>
          <w:tab w:val="left" w:pos="1980"/>
        </w:tabs>
        <w:spacing w:line="360" w:lineRule="auto"/>
        <w:ind w:left="720"/>
        <w:jc w:val="both"/>
        <w:rPr>
          <w:rFonts w:ascii="Arial" w:hAnsi="Arial" w:cs="Arial"/>
          <w:b/>
        </w:rPr>
      </w:pPr>
    </w:p>
    <w:p w:rsidR="003B0DFB" w:rsidRPr="006D0EB3" w:rsidRDefault="00F12F85">
      <w:pPr>
        <w:tabs>
          <w:tab w:val="left" w:pos="1980"/>
        </w:tabs>
        <w:spacing w:line="360" w:lineRule="auto"/>
        <w:ind w:left="720"/>
        <w:jc w:val="both"/>
        <w:rPr>
          <w:rFonts w:ascii="Arial" w:hAnsi="Arial" w:cs="Arial"/>
          <w:b/>
        </w:rPr>
      </w:pPr>
      <w:r>
        <w:rPr>
          <w:rFonts w:ascii="Arial" w:hAnsi="Arial" w:cs="Arial"/>
          <w:b/>
        </w:rPr>
        <w:lastRenderedPageBreak/>
        <w:t>AKTİF ÇALIŞAN ÜYE SAYISI</w:t>
      </w:r>
      <w:r w:rsidR="00BC406C">
        <w:rPr>
          <w:rFonts w:ascii="Arial" w:hAnsi="Arial" w:cs="Arial"/>
          <w:b/>
        </w:rPr>
        <w:tab/>
      </w:r>
      <w:r w:rsidR="00BC406C">
        <w:rPr>
          <w:rFonts w:ascii="Arial" w:hAnsi="Arial" w:cs="Arial"/>
          <w:b/>
        </w:rPr>
        <w:tab/>
      </w:r>
      <w:r>
        <w:rPr>
          <w:rFonts w:ascii="Arial" w:hAnsi="Arial" w:cs="Arial"/>
          <w:b/>
        </w:rPr>
        <w:t>:</w:t>
      </w:r>
      <w:r w:rsidR="00C37402">
        <w:rPr>
          <w:rFonts w:ascii="Arial" w:hAnsi="Arial" w:cs="Arial"/>
          <w:b/>
        </w:rPr>
        <w:t xml:space="preserve"> </w:t>
      </w:r>
      <w:r>
        <w:rPr>
          <w:rFonts w:ascii="Arial" w:hAnsi="Arial" w:cs="Arial"/>
          <w:b/>
        </w:rPr>
        <w:t>12</w:t>
      </w:r>
      <w:r w:rsidR="00AC1674">
        <w:rPr>
          <w:rFonts w:ascii="Arial" w:hAnsi="Arial" w:cs="Arial"/>
          <w:b/>
        </w:rPr>
        <w:t>5</w:t>
      </w:r>
    </w:p>
    <w:p w:rsidR="00224B30" w:rsidRPr="00BC406C" w:rsidRDefault="0051111E" w:rsidP="00BC406C">
      <w:pPr>
        <w:tabs>
          <w:tab w:val="left" w:pos="1980"/>
        </w:tabs>
        <w:spacing w:line="360" w:lineRule="auto"/>
        <w:ind w:left="720"/>
        <w:jc w:val="both"/>
        <w:rPr>
          <w:rFonts w:ascii="Arial" w:hAnsi="Arial" w:cs="Arial"/>
          <w:b/>
        </w:rPr>
      </w:pPr>
      <w:r w:rsidRPr="006D0EB3">
        <w:rPr>
          <w:rFonts w:ascii="Arial" w:hAnsi="Arial" w:cs="Arial"/>
          <w:b/>
        </w:rPr>
        <w:t xml:space="preserve">AKTİF ÇALIŞMAYAN ÜYE </w:t>
      </w:r>
      <w:r w:rsidR="007416F4">
        <w:rPr>
          <w:rFonts w:ascii="Arial" w:hAnsi="Arial" w:cs="Arial"/>
          <w:b/>
        </w:rPr>
        <w:t>SAYISI</w:t>
      </w:r>
      <w:r w:rsidR="00BC406C">
        <w:rPr>
          <w:rFonts w:ascii="Arial" w:hAnsi="Arial" w:cs="Arial"/>
          <w:b/>
        </w:rPr>
        <w:tab/>
      </w:r>
      <w:r w:rsidR="007416F4">
        <w:rPr>
          <w:rFonts w:ascii="Arial" w:hAnsi="Arial" w:cs="Arial"/>
          <w:b/>
        </w:rPr>
        <w:t>:</w:t>
      </w:r>
      <w:r w:rsidR="00C37402">
        <w:rPr>
          <w:rFonts w:ascii="Arial" w:hAnsi="Arial" w:cs="Arial"/>
          <w:b/>
        </w:rPr>
        <w:t xml:space="preserve"> </w:t>
      </w:r>
      <w:r w:rsidR="00AC1674">
        <w:rPr>
          <w:rFonts w:ascii="Arial" w:hAnsi="Arial" w:cs="Arial"/>
          <w:b/>
        </w:rPr>
        <w:t>47</w:t>
      </w:r>
    </w:p>
    <w:p w:rsidR="00224B30" w:rsidRDefault="00224B30">
      <w:pPr>
        <w:tabs>
          <w:tab w:val="left" w:pos="1980"/>
        </w:tabs>
        <w:spacing w:line="360" w:lineRule="auto"/>
        <w:jc w:val="both"/>
        <w:rPr>
          <w:rFonts w:ascii="Arial" w:hAnsi="Arial" w:cs="Arial"/>
          <w:b/>
          <w:sz w:val="16"/>
          <w:szCs w:val="16"/>
        </w:rPr>
      </w:pPr>
    </w:p>
    <w:p w:rsidR="003B0DFB" w:rsidRPr="00C37402" w:rsidRDefault="00510903" w:rsidP="00BC406C">
      <w:pPr>
        <w:tabs>
          <w:tab w:val="left" w:pos="851"/>
          <w:tab w:val="left" w:pos="993"/>
        </w:tabs>
        <w:spacing w:line="360" w:lineRule="auto"/>
        <w:jc w:val="both"/>
        <w:rPr>
          <w:rFonts w:ascii="Arial" w:hAnsi="Arial" w:cs="Arial"/>
          <w:b/>
          <w:u w:val="single"/>
        </w:rPr>
      </w:pPr>
      <w:r w:rsidRPr="00C37402">
        <w:rPr>
          <w:rFonts w:ascii="Arial" w:hAnsi="Arial" w:cs="Arial"/>
          <w:b/>
          <w:u w:val="single"/>
        </w:rPr>
        <w:t>0</w:t>
      </w:r>
      <w:r w:rsidR="00C47719" w:rsidRPr="00C37402">
        <w:rPr>
          <w:rFonts w:ascii="Arial" w:hAnsi="Arial" w:cs="Arial"/>
          <w:b/>
          <w:u w:val="single"/>
        </w:rPr>
        <w:t>1</w:t>
      </w:r>
      <w:r w:rsidR="0034545B">
        <w:rPr>
          <w:rFonts w:ascii="Arial" w:hAnsi="Arial" w:cs="Arial"/>
          <w:b/>
          <w:u w:val="single"/>
        </w:rPr>
        <w:t>.01.202</w:t>
      </w:r>
      <w:r w:rsidR="00AC1674">
        <w:rPr>
          <w:rFonts w:ascii="Arial" w:hAnsi="Arial" w:cs="Arial"/>
          <w:b/>
          <w:u w:val="single"/>
        </w:rPr>
        <w:t>4</w:t>
      </w:r>
      <w:r w:rsidR="003B0DFB" w:rsidRPr="00C37402">
        <w:rPr>
          <w:rFonts w:ascii="Arial" w:hAnsi="Arial" w:cs="Arial"/>
          <w:b/>
          <w:u w:val="single"/>
        </w:rPr>
        <w:t>– 31.12.20</w:t>
      </w:r>
      <w:r w:rsidR="0034545B">
        <w:rPr>
          <w:rFonts w:ascii="Arial" w:hAnsi="Arial" w:cs="Arial"/>
          <w:b/>
          <w:u w:val="single"/>
        </w:rPr>
        <w:t>2</w:t>
      </w:r>
      <w:r w:rsidR="00AC1674">
        <w:rPr>
          <w:rFonts w:ascii="Arial" w:hAnsi="Arial" w:cs="Arial"/>
          <w:b/>
          <w:u w:val="single"/>
        </w:rPr>
        <w:t>4</w:t>
      </w:r>
      <w:r w:rsidR="003B0DFB" w:rsidRPr="00C37402">
        <w:rPr>
          <w:rFonts w:ascii="Arial" w:hAnsi="Arial" w:cs="Arial"/>
          <w:b/>
          <w:u w:val="single"/>
        </w:rPr>
        <w:t xml:space="preserve"> tarihleri arasındaki üye hareketleri</w:t>
      </w:r>
    </w:p>
    <w:p w:rsidR="00C47719" w:rsidRPr="006D0EB3" w:rsidRDefault="00C47719" w:rsidP="00C47719">
      <w:pPr>
        <w:tabs>
          <w:tab w:val="left" w:pos="1980"/>
        </w:tabs>
        <w:spacing w:line="360" w:lineRule="auto"/>
        <w:jc w:val="both"/>
        <w:rPr>
          <w:rFonts w:ascii="Arial" w:hAnsi="Arial" w:cs="Arial"/>
        </w:rPr>
      </w:pPr>
    </w:p>
    <w:p w:rsidR="00C47719" w:rsidRPr="006D0EB3" w:rsidRDefault="0058484A" w:rsidP="00C47719">
      <w:pPr>
        <w:tabs>
          <w:tab w:val="left" w:pos="1980"/>
        </w:tabs>
        <w:spacing w:line="360" w:lineRule="auto"/>
        <w:jc w:val="both"/>
        <w:rPr>
          <w:rFonts w:ascii="Arial" w:hAnsi="Arial" w:cs="Arial"/>
        </w:rPr>
      </w:pPr>
      <w:r w:rsidRPr="00D56721">
        <w:rPr>
          <w:rFonts w:ascii="Arial" w:hAnsi="Arial" w:cs="Arial"/>
        </w:rPr>
        <w:t>Oda siciline</w:t>
      </w:r>
      <w:r w:rsidR="006D577E" w:rsidRPr="00D56721">
        <w:rPr>
          <w:rFonts w:ascii="Arial" w:hAnsi="Arial" w:cs="Arial"/>
        </w:rPr>
        <w:t xml:space="preserve"> </w:t>
      </w:r>
      <w:r w:rsidR="00D56721" w:rsidRPr="00D56721">
        <w:rPr>
          <w:rFonts w:ascii="Arial" w:hAnsi="Arial" w:cs="Arial"/>
        </w:rPr>
        <w:t>3</w:t>
      </w:r>
      <w:r w:rsidR="00C47719" w:rsidRPr="00D56721">
        <w:rPr>
          <w:rFonts w:ascii="Arial" w:hAnsi="Arial" w:cs="Arial"/>
        </w:rPr>
        <w:t xml:space="preserve"> kişi kaydolmuş</w:t>
      </w:r>
      <w:r w:rsidR="00510903" w:rsidRPr="00D56721">
        <w:rPr>
          <w:rFonts w:ascii="Arial" w:hAnsi="Arial" w:cs="Arial"/>
        </w:rPr>
        <w:t>tur</w:t>
      </w:r>
      <w:r w:rsidR="006D577E" w:rsidRPr="00D56721">
        <w:rPr>
          <w:rFonts w:ascii="Arial" w:hAnsi="Arial" w:cs="Arial"/>
        </w:rPr>
        <w:t xml:space="preserve">, bunlardan </w:t>
      </w:r>
      <w:r w:rsidR="00D56721" w:rsidRPr="00D56721">
        <w:rPr>
          <w:rFonts w:ascii="Arial" w:hAnsi="Arial" w:cs="Arial"/>
        </w:rPr>
        <w:t>3</w:t>
      </w:r>
      <w:r w:rsidR="00C47719" w:rsidRPr="00D56721">
        <w:rPr>
          <w:rFonts w:ascii="Arial" w:hAnsi="Arial" w:cs="Arial"/>
        </w:rPr>
        <w:t xml:space="preserve"> tanesi çal</w:t>
      </w:r>
      <w:r w:rsidR="00570386" w:rsidRPr="00D56721">
        <w:rPr>
          <w:rFonts w:ascii="Arial" w:hAnsi="Arial" w:cs="Arial"/>
        </w:rPr>
        <w:t>ışanlar listesine</w:t>
      </w:r>
      <w:r w:rsidR="00D56721" w:rsidRPr="00D56721">
        <w:rPr>
          <w:rFonts w:ascii="Arial" w:hAnsi="Arial" w:cs="Arial"/>
        </w:rPr>
        <w:t>,3 üyemiz çalışmayanlar listesinden</w:t>
      </w:r>
      <w:r w:rsidR="00D56721">
        <w:rPr>
          <w:rFonts w:ascii="Arial" w:hAnsi="Arial" w:cs="Arial"/>
        </w:rPr>
        <w:t xml:space="preserve"> </w:t>
      </w:r>
      <w:r w:rsidR="00D56721" w:rsidRPr="00D56721">
        <w:rPr>
          <w:rFonts w:ascii="Arial" w:hAnsi="Arial" w:cs="Arial"/>
        </w:rPr>
        <w:t>çalışanlar listesine kayıt olmuştur</w:t>
      </w:r>
      <w:r w:rsidR="00A4715D" w:rsidRPr="00D56721">
        <w:rPr>
          <w:rFonts w:ascii="Arial" w:hAnsi="Arial" w:cs="Arial"/>
        </w:rPr>
        <w:t>,</w:t>
      </w:r>
      <w:r w:rsidR="006C34AA" w:rsidRPr="00AC1674">
        <w:rPr>
          <w:rFonts w:ascii="Arial" w:hAnsi="Arial" w:cs="Arial"/>
          <w:color w:val="FF0000"/>
        </w:rPr>
        <w:t xml:space="preserve"> </w:t>
      </w:r>
      <w:r w:rsidR="007D3E17" w:rsidRPr="00AC1674">
        <w:rPr>
          <w:rFonts w:ascii="Arial" w:hAnsi="Arial" w:cs="Arial"/>
          <w:color w:val="FF0000"/>
        </w:rPr>
        <w:t xml:space="preserve"> </w:t>
      </w:r>
      <w:r w:rsidR="00D56721" w:rsidRPr="00D56721">
        <w:rPr>
          <w:rFonts w:ascii="Arial" w:hAnsi="Arial" w:cs="Arial"/>
        </w:rPr>
        <w:t>2</w:t>
      </w:r>
      <w:r w:rsidR="00D56721">
        <w:rPr>
          <w:rFonts w:ascii="Arial" w:hAnsi="Arial" w:cs="Arial"/>
          <w:color w:val="FF0000"/>
        </w:rPr>
        <w:t xml:space="preserve"> </w:t>
      </w:r>
      <w:r w:rsidR="007D3E17">
        <w:rPr>
          <w:rFonts w:ascii="Arial" w:hAnsi="Arial" w:cs="Arial"/>
        </w:rPr>
        <w:t>üyemiz nakil y</w:t>
      </w:r>
      <w:r w:rsidR="00480073">
        <w:rPr>
          <w:rFonts w:ascii="Arial" w:hAnsi="Arial" w:cs="Arial"/>
        </w:rPr>
        <w:t>ol</w:t>
      </w:r>
      <w:r w:rsidR="006C34AA">
        <w:rPr>
          <w:rFonts w:ascii="Arial" w:hAnsi="Arial" w:cs="Arial"/>
        </w:rPr>
        <w:t>uyla başka Odaya kaydolmuştur,</w:t>
      </w:r>
      <w:r w:rsidR="00D56721">
        <w:rPr>
          <w:rFonts w:ascii="Arial" w:hAnsi="Arial" w:cs="Arial"/>
        </w:rPr>
        <w:t>1</w:t>
      </w:r>
      <w:r w:rsidR="00480073">
        <w:rPr>
          <w:rFonts w:ascii="Arial" w:hAnsi="Arial" w:cs="Arial"/>
        </w:rPr>
        <w:t xml:space="preserve"> üyemiz nakil</w:t>
      </w:r>
      <w:r w:rsidR="006D577E">
        <w:rPr>
          <w:rFonts w:ascii="Arial" w:hAnsi="Arial" w:cs="Arial"/>
        </w:rPr>
        <w:t xml:space="preserve"> yoluyla Odamıza kayıt olmuştur</w:t>
      </w:r>
      <w:r w:rsidR="00D56721">
        <w:rPr>
          <w:rFonts w:ascii="Arial" w:hAnsi="Arial" w:cs="Arial"/>
        </w:rPr>
        <w:t xml:space="preserve"> </w:t>
      </w:r>
      <w:r w:rsidR="006D577E">
        <w:rPr>
          <w:rFonts w:ascii="Arial" w:hAnsi="Arial" w:cs="Arial"/>
        </w:rPr>
        <w:t xml:space="preserve">, </w:t>
      </w:r>
      <w:r w:rsidR="00AC1674">
        <w:rPr>
          <w:rFonts w:ascii="Arial" w:hAnsi="Arial" w:cs="Arial"/>
        </w:rPr>
        <w:t>3</w:t>
      </w:r>
      <w:r w:rsidR="006D577E">
        <w:rPr>
          <w:rFonts w:ascii="Arial" w:hAnsi="Arial" w:cs="Arial"/>
        </w:rPr>
        <w:t xml:space="preserve"> üyemiz </w:t>
      </w:r>
      <w:r w:rsidR="00AC1674">
        <w:rPr>
          <w:rFonts w:ascii="Arial" w:hAnsi="Arial" w:cs="Arial"/>
        </w:rPr>
        <w:t>vefat etmiştir.</w:t>
      </w:r>
    </w:p>
    <w:p w:rsidR="00BC406C" w:rsidRDefault="003B0DFB" w:rsidP="00BC406C">
      <w:pPr>
        <w:tabs>
          <w:tab w:val="left" w:pos="900"/>
        </w:tabs>
        <w:spacing w:line="360" w:lineRule="auto"/>
        <w:jc w:val="both"/>
        <w:rPr>
          <w:rFonts w:ascii="Arial" w:hAnsi="Arial" w:cs="Arial"/>
        </w:rPr>
      </w:pPr>
      <w:r w:rsidRPr="006D0EB3">
        <w:rPr>
          <w:rFonts w:ascii="Arial" w:hAnsi="Arial" w:cs="Arial"/>
        </w:rPr>
        <w:tab/>
      </w:r>
    </w:p>
    <w:p w:rsidR="003B0DFB" w:rsidRPr="00C37402" w:rsidRDefault="003B0DFB" w:rsidP="00BC406C">
      <w:pPr>
        <w:tabs>
          <w:tab w:val="left" w:pos="900"/>
        </w:tabs>
        <w:spacing w:line="360" w:lineRule="auto"/>
        <w:jc w:val="both"/>
        <w:rPr>
          <w:rFonts w:ascii="Arial" w:hAnsi="Arial" w:cs="Arial"/>
          <w:u w:val="single"/>
        </w:rPr>
      </w:pPr>
      <w:r w:rsidRPr="00C37402">
        <w:rPr>
          <w:rFonts w:ascii="Arial" w:hAnsi="Arial" w:cs="Arial"/>
          <w:b/>
          <w:u w:val="single"/>
        </w:rPr>
        <w:t>Odamıza Kayıtlı Şirket İstatistikleri</w:t>
      </w:r>
    </w:p>
    <w:p w:rsidR="003B0DFB" w:rsidRPr="006D0EB3" w:rsidRDefault="003B0DFB" w:rsidP="00120538">
      <w:pPr>
        <w:tabs>
          <w:tab w:val="left" w:pos="1980"/>
        </w:tabs>
        <w:spacing w:line="360" w:lineRule="auto"/>
        <w:jc w:val="both"/>
        <w:rPr>
          <w:rFonts w:ascii="Arial" w:hAnsi="Arial" w:cs="Arial"/>
          <w:b/>
        </w:rPr>
      </w:pPr>
    </w:p>
    <w:p w:rsidR="00EC1B85" w:rsidRPr="006D0EB3" w:rsidRDefault="006D577E" w:rsidP="00120538">
      <w:pPr>
        <w:tabs>
          <w:tab w:val="left" w:pos="1980"/>
        </w:tabs>
        <w:spacing w:line="360" w:lineRule="auto"/>
        <w:jc w:val="both"/>
        <w:rPr>
          <w:rFonts w:ascii="Arial" w:hAnsi="Arial" w:cs="Arial"/>
        </w:rPr>
      </w:pPr>
      <w:r>
        <w:rPr>
          <w:rFonts w:ascii="Arial" w:hAnsi="Arial" w:cs="Arial"/>
        </w:rPr>
        <w:t xml:space="preserve">Odamıza kayıtlı </w:t>
      </w:r>
      <w:r w:rsidR="00B80659">
        <w:rPr>
          <w:rFonts w:ascii="Arial" w:hAnsi="Arial" w:cs="Arial"/>
        </w:rPr>
        <w:t>36</w:t>
      </w:r>
      <w:r w:rsidR="00EC1B85" w:rsidRPr="006D0EB3">
        <w:rPr>
          <w:rFonts w:ascii="Arial" w:hAnsi="Arial" w:cs="Arial"/>
        </w:rPr>
        <w:t xml:space="preserve"> şirket bulunmakta</w:t>
      </w:r>
      <w:r w:rsidR="008E027B" w:rsidRPr="006D0EB3">
        <w:rPr>
          <w:rFonts w:ascii="Arial" w:hAnsi="Arial" w:cs="Arial"/>
        </w:rPr>
        <w:t xml:space="preserve"> olup,</w:t>
      </w:r>
      <w:r>
        <w:rPr>
          <w:rFonts w:ascii="Arial" w:hAnsi="Arial" w:cs="Arial"/>
        </w:rPr>
        <w:t xml:space="preserve"> bunlardan 4</w:t>
      </w:r>
      <w:r w:rsidR="00EC1B85" w:rsidRPr="006D0EB3">
        <w:rPr>
          <w:rFonts w:ascii="Arial" w:hAnsi="Arial" w:cs="Arial"/>
        </w:rPr>
        <w:t xml:space="preserve"> tanesi ş</w:t>
      </w:r>
      <w:r>
        <w:rPr>
          <w:rFonts w:ascii="Arial" w:hAnsi="Arial" w:cs="Arial"/>
        </w:rPr>
        <w:t xml:space="preserve">ube şeklinde kayıt yaptırmıştır, </w:t>
      </w:r>
      <w:r w:rsidR="00D56721">
        <w:rPr>
          <w:rFonts w:ascii="Arial" w:hAnsi="Arial" w:cs="Arial"/>
        </w:rPr>
        <w:t>4</w:t>
      </w:r>
      <w:r>
        <w:rPr>
          <w:rFonts w:ascii="Arial" w:hAnsi="Arial" w:cs="Arial"/>
        </w:rPr>
        <w:t xml:space="preserve"> şirket bu yıl kayıt yaptırırken, </w:t>
      </w:r>
      <w:r w:rsidR="00AC1674">
        <w:rPr>
          <w:rFonts w:ascii="Arial" w:hAnsi="Arial" w:cs="Arial"/>
        </w:rPr>
        <w:t>1</w:t>
      </w:r>
      <w:r>
        <w:rPr>
          <w:rFonts w:ascii="Arial" w:hAnsi="Arial" w:cs="Arial"/>
        </w:rPr>
        <w:t xml:space="preserve"> şirket Odamız kayıtlarından silinmiştir.</w:t>
      </w:r>
    </w:p>
    <w:p w:rsidR="00075CD9" w:rsidRDefault="00075CD9">
      <w:pPr>
        <w:spacing w:line="360" w:lineRule="auto"/>
        <w:jc w:val="both"/>
        <w:rPr>
          <w:rFonts w:ascii="Arial" w:hAnsi="Arial" w:cs="Arial"/>
        </w:rPr>
      </w:pPr>
    </w:p>
    <w:p w:rsidR="003B0DFB" w:rsidRPr="006D0EB3" w:rsidRDefault="00A95A8C" w:rsidP="00D23E08">
      <w:pPr>
        <w:spacing w:line="360" w:lineRule="auto"/>
        <w:jc w:val="both"/>
        <w:rPr>
          <w:rFonts w:ascii="Arial" w:hAnsi="Arial" w:cs="Arial"/>
          <w:b/>
        </w:rPr>
      </w:pPr>
      <w:r w:rsidRPr="006D0EB3">
        <w:rPr>
          <w:rFonts w:ascii="Arial" w:hAnsi="Arial" w:cs="Arial"/>
          <w:b/>
        </w:rPr>
        <w:t xml:space="preserve"> ADANA</w:t>
      </w:r>
      <w:r w:rsidR="003B0DFB" w:rsidRPr="006D0EB3">
        <w:rPr>
          <w:rFonts w:ascii="Arial" w:hAnsi="Arial" w:cs="Arial"/>
          <w:b/>
        </w:rPr>
        <w:t xml:space="preserve"> YEMİNLİ MALİ MÜŞAVİRLER ODASININ FAALİYETLERİ</w:t>
      </w:r>
    </w:p>
    <w:p w:rsidR="00DE4A92" w:rsidRDefault="00DE4A92" w:rsidP="00DE4A92">
      <w:pPr>
        <w:tabs>
          <w:tab w:val="left" w:pos="1080"/>
        </w:tabs>
        <w:spacing w:line="360" w:lineRule="auto"/>
        <w:ind w:left="540"/>
        <w:jc w:val="both"/>
        <w:rPr>
          <w:rFonts w:ascii="Arial" w:hAnsi="Arial" w:cs="Arial"/>
        </w:rPr>
      </w:pPr>
    </w:p>
    <w:p w:rsidR="00DE4A92" w:rsidRDefault="00DE4A92" w:rsidP="00DE4A92">
      <w:pPr>
        <w:tabs>
          <w:tab w:val="left" w:pos="1080"/>
        </w:tabs>
        <w:spacing w:line="360" w:lineRule="auto"/>
        <w:ind w:left="540"/>
        <w:jc w:val="both"/>
        <w:rPr>
          <w:rFonts w:ascii="Arial" w:hAnsi="Arial" w:cs="Arial"/>
        </w:rPr>
      </w:pPr>
      <w:r w:rsidRPr="002E72AB">
        <w:rPr>
          <w:rFonts w:ascii="Arial" w:hAnsi="Arial" w:cs="Arial"/>
        </w:rPr>
        <w:t>Belirli aralıklarla düzenlenen Yeminli Mali Müşavirler Odaları Başkanlar Kurulu Toplantılarına Odamız Yönetim Kurulunca katılımlarda bulunulmuştur. Bu toplantılar aşağıdaki gibidir. 20</w:t>
      </w:r>
      <w:r>
        <w:rPr>
          <w:rFonts w:ascii="Arial" w:hAnsi="Arial" w:cs="Arial"/>
        </w:rPr>
        <w:t>24</w:t>
      </w:r>
      <w:r w:rsidRPr="002E72AB">
        <w:rPr>
          <w:rFonts w:ascii="Arial" w:hAnsi="Arial" w:cs="Arial"/>
        </w:rPr>
        <w:t xml:space="preserve"> yılı içinde yapılan aşağıda belirtilen Başkanlar Kurulu toplantılara Odamız adına Yönetim Kurulunca katılınmış ve Odamız temsil edilerek toplantı konuları hakkında Odamızın görüşleri belirtilerek kararlara iştirak sağlanmıştır.</w:t>
      </w:r>
    </w:p>
    <w:p w:rsidR="00BC406C" w:rsidRDefault="00BC406C" w:rsidP="00BC406C">
      <w:pPr>
        <w:spacing w:line="360" w:lineRule="auto"/>
        <w:jc w:val="both"/>
        <w:rPr>
          <w:rFonts w:ascii="Arial" w:hAnsi="Arial" w:cs="Arial"/>
          <w:b/>
        </w:rPr>
      </w:pPr>
    </w:p>
    <w:p w:rsidR="00B762F0" w:rsidRDefault="003B0DFB" w:rsidP="00BC406C">
      <w:pPr>
        <w:spacing w:line="360" w:lineRule="auto"/>
        <w:jc w:val="both"/>
        <w:rPr>
          <w:rFonts w:ascii="Arial" w:hAnsi="Arial" w:cs="Arial"/>
          <w:b/>
        </w:rPr>
      </w:pPr>
      <w:r w:rsidRPr="006D0EB3">
        <w:rPr>
          <w:rFonts w:ascii="Arial" w:hAnsi="Arial" w:cs="Arial"/>
          <w:b/>
        </w:rPr>
        <w:t>Toplantı – Seminer</w:t>
      </w:r>
      <w:r w:rsidR="00DE4A92" w:rsidRPr="00DE4A92">
        <w:rPr>
          <w:rFonts w:ascii="Arial" w:hAnsi="Arial" w:cs="Arial"/>
          <w:b/>
        </w:rPr>
        <w:t xml:space="preserve"> </w:t>
      </w:r>
      <w:r w:rsidR="00DE4A92">
        <w:rPr>
          <w:rFonts w:ascii="Arial" w:hAnsi="Arial" w:cs="Arial"/>
          <w:b/>
        </w:rPr>
        <w:t>-</w:t>
      </w:r>
      <w:r w:rsidR="00DE4A92" w:rsidRPr="002E72AB">
        <w:rPr>
          <w:rFonts w:ascii="Arial" w:hAnsi="Arial" w:cs="Arial"/>
          <w:b/>
        </w:rPr>
        <w:t>Diğer Odalarla İlişkiler</w:t>
      </w:r>
    </w:p>
    <w:p w:rsidR="003558ED" w:rsidRDefault="003558ED" w:rsidP="00D23E08">
      <w:pPr>
        <w:spacing w:line="360" w:lineRule="auto"/>
        <w:ind w:firstLine="540"/>
        <w:jc w:val="both"/>
        <w:rPr>
          <w:rFonts w:ascii="Arial" w:hAnsi="Arial" w:cs="Arial"/>
          <w:b/>
        </w:rPr>
      </w:pPr>
    </w:p>
    <w:p w:rsidR="009F3031" w:rsidRDefault="00E5254C" w:rsidP="002A746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lastRenderedPageBreak/>
        <w:t>03</w:t>
      </w:r>
      <w:r w:rsidR="009F3031">
        <w:rPr>
          <w:rFonts w:ascii="Arial" w:hAnsi="Arial" w:cs="Arial"/>
        </w:rPr>
        <w:t>.0</w:t>
      </w:r>
      <w:r>
        <w:rPr>
          <w:rFonts w:ascii="Arial" w:hAnsi="Arial" w:cs="Arial"/>
        </w:rPr>
        <w:t>2</w:t>
      </w:r>
      <w:r w:rsidR="009F3031">
        <w:rPr>
          <w:rFonts w:ascii="Arial" w:hAnsi="Arial" w:cs="Arial"/>
        </w:rPr>
        <w:t>.2</w:t>
      </w:r>
      <w:r w:rsidR="00BC406C">
        <w:rPr>
          <w:rFonts w:ascii="Arial" w:hAnsi="Arial" w:cs="Arial"/>
        </w:rPr>
        <w:t>02</w:t>
      </w:r>
      <w:r w:rsidR="002D4CAF">
        <w:rPr>
          <w:rFonts w:ascii="Arial" w:hAnsi="Arial" w:cs="Arial"/>
        </w:rPr>
        <w:t>4</w:t>
      </w:r>
      <w:r w:rsidR="00BC406C">
        <w:rPr>
          <w:rFonts w:ascii="Arial" w:hAnsi="Arial" w:cs="Arial"/>
        </w:rPr>
        <w:t xml:space="preserve"> </w:t>
      </w:r>
      <w:r>
        <w:rPr>
          <w:rFonts w:ascii="Arial" w:hAnsi="Arial" w:cs="Arial"/>
        </w:rPr>
        <w:t xml:space="preserve">tarihinde </w:t>
      </w:r>
      <w:r w:rsidR="0072325E">
        <w:rPr>
          <w:rFonts w:ascii="Arial" w:hAnsi="Arial" w:cs="Arial"/>
        </w:rPr>
        <w:t>“</w:t>
      </w:r>
      <w:r w:rsidR="002D4CAF">
        <w:rPr>
          <w:rFonts w:ascii="Arial" w:hAnsi="Arial" w:cs="Arial"/>
        </w:rPr>
        <w:t>Vergi Usul Kanununa Göre Enflasyon Düzeltmesi</w:t>
      </w:r>
      <w:r w:rsidR="0072325E">
        <w:rPr>
          <w:rFonts w:ascii="Arial" w:hAnsi="Arial" w:cs="Arial"/>
        </w:rPr>
        <w:t>”</w:t>
      </w:r>
      <w:r w:rsidR="002D4CAF">
        <w:rPr>
          <w:rFonts w:ascii="Arial" w:hAnsi="Arial" w:cs="Arial"/>
        </w:rPr>
        <w:t xml:space="preserve"> semineri Odamızca YMM Abdullah KİRAZ </w:t>
      </w:r>
      <w:r>
        <w:rPr>
          <w:rFonts w:ascii="Arial" w:hAnsi="Arial" w:cs="Arial"/>
        </w:rPr>
        <w:t xml:space="preserve">tarafından  üyelerimize </w:t>
      </w:r>
      <w:r w:rsidR="002D4CAF">
        <w:rPr>
          <w:rFonts w:ascii="Arial" w:hAnsi="Arial" w:cs="Arial"/>
        </w:rPr>
        <w:t xml:space="preserve"> seminer verilmiştir.</w:t>
      </w:r>
    </w:p>
    <w:p w:rsidR="00EE2A6F" w:rsidRDefault="00957492"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12.02.2024 tarihinde 06.02.2023 depreminin birinci yılında Ekonomik ve Sosyal sorunlara ilişkin TÜRMOB basın toplantısına Oda başkanımız Kemal ALTUNAY katılmıştır.</w:t>
      </w:r>
    </w:p>
    <w:p w:rsidR="00DE4A92" w:rsidRPr="00DE4A92" w:rsidRDefault="00DE4A92" w:rsidP="00DE4A92">
      <w:pPr>
        <w:pStyle w:val="ListeParagraf"/>
        <w:numPr>
          <w:ilvl w:val="0"/>
          <w:numId w:val="36"/>
        </w:numPr>
        <w:tabs>
          <w:tab w:val="left" w:pos="1658"/>
        </w:tabs>
        <w:spacing w:line="360" w:lineRule="auto"/>
        <w:rPr>
          <w:rFonts w:ascii="Arial" w:hAnsi="Arial" w:cs="Arial"/>
        </w:rPr>
      </w:pPr>
      <w:r w:rsidRPr="002A3858">
        <w:rPr>
          <w:rFonts w:ascii="Arial" w:hAnsi="Arial" w:cs="Arial"/>
        </w:rPr>
        <w:t>İstanbul YMM Odasında 02 Şubat 2024   tarihinde yapılan 1</w:t>
      </w:r>
      <w:r>
        <w:rPr>
          <w:rFonts w:ascii="Arial" w:hAnsi="Arial" w:cs="Arial"/>
        </w:rPr>
        <w:t>29</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sağlanmıştır</w:t>
      </w:r>
      <w:r>
        <w:rPr>
          <w:rFonts w:ascii="Arial" w:hAnsi="Arial" w:cs="Arial"/>
          <w:shd w:val="clear" w:color="auto" w:fill="FFFFFF"/>
        </w:rPr>
        <w:t>.</w:t>
      </w:r>
      <w:r w:rsidRPr="002A3858">
        <w:rPr>
          <w:rFonts w:ascii="Arial" w:hAnsi="Arial" w:cs="Arial"/>
          <w:shd w:val="clear" w:color="auto" w:fill="FFFFFF"/>
        </w:rPr>
        <w:t xml:space="preserve"> </w:t>
      </w:r>
    </w:p>
    <w:p w:rsidR="00291EEA" w:rsidRDefault="00291EEA"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03-07 Mart 2024 tarihlerinde 18. Türkiye Muhasebe Standartları Sempozyumuna Oda Başkanımız Kemal ALTUNAY katılım sağlamıştır.</w:t>
      </w:r>
    </w:p>
    <w:p w:rsidR="00EE2A6F" w:rsidRDefault="0098662F"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09.03.2024 tarihinde </w:t>
      </w:r>
      <w:r w:rsidR="002D024B">
        <w:rPr>
          <w:rFonts w:ascii="Arial" w:hAnsi="Arial" w:cs="Arial"/>
        </w:rPr>
        <w:t>“</w:t>
      </w:r>
      <w:r>
        <w:rPr>
          <w:rFonts w:ascii="Arial" w:hAnsi="Arial" w:cs="Arial"/>
        </w:rPr>
        <w:t xml:space="preserve">VUK kapsamında </w:t>
      </w:r>
      <w:r w:rsidR="002D024B">
        <w:rPr>
          <w:rFonts w:ascii="Arial" w:hAnsi="Arial" w:cs="Arial"/>
        </w:rPr>
        <w:t>U</w:t>
      </w:r>
      <w:r>
        <w:rPr>
          <w:rFonts w:ascii="Arial" w:hAnsi="Arial" w:cs="Arial"/>
        </w:rPr>
        <w:t>ygulamalı Enflasyon Düzeltmesi</w:t>
      </w:r>
      <w:r w:rsidR="002D024B">
        <w:rPr>
          <w:rFonts w:ascii="Arial" w:hAnsi="Arial" w:cs="Arial"/>
        </w:rPr>
        <w:t>”</w:t>
      </w:r>
      <w:r>
        <w:rPr>
          <w:rFonts w:ascii="Arial" w:hAnsi="Arial" w:cs="Arial"/>
        </w:rPr>
        <w:t xml:space="preserve"> konulu seminerimiz Adana Sanayi Odasında gerçekleşmiştir.</w:t>
      </w:r>
    </w:p>
    <w:p w:rsidR="00DE4A92" w:rsidRPr="002A3858" w:rsidRDefault="00DE4A92" w:rsidP="00DE4A92">
      <w:pPr>
        <w:pStyle w:val="ListeParagraf"/>
        <w:numPr>
          <w:ilvl w:val="0"/>
          <w:numId w:val="36"/>
        </w:numPr>
        <w:tabs>
          <w:tab w:val="left" w:pos="1658"/>
        </w:tabs>
        <w:spacing w:line="360" w:lineRule="auto"/>
        <w:rPr>
          <w:rFonts w:ascii="Arial" w:hAnsi="Arial" w:cs="Arial"/>
        </w:rPr>
      </w:pPr>
      <w:bookmarkStart w:id="0" w:name="_Hlk187758377"/>
      <w:r>
        <w:rPr>
          <w:rFonts w:ascii="Arial" w:hAnsi="Arial" w:cs="Arial"/>
        </w:rPr>
        <w:t>11</w:t>
      </w:r>
      <w:r w:rsidRPr="002A3858">
        <w:rPr>
          <w:rFonts w:ascii="Arial" w:hAnsi="Arial" w:cs="Arial"/>
        </w:rPr>
        <w:t xml:space="preserve"> Mart 202</w:t>
      </w:r>
      <w:r>
        <w:rPr>
          <w:rFonts w:ascii="Arial" w:hAnsi="Arial" w:cs="Arial"/>
        </w:rPr>
        <w:t>4</w:t>
      </w:r>
      <w:r w:rsidRPr="002A3858">
        <w:rPr>
          <w:rFonts w:ascii="Arial" w:hAnsi="Arial" w:cs="Arial"/>
        </w:rPr>
        <w:t xml:space="preserve"> tarihinde yapılan 1</w:t>
      </w:r>
      <w:r>
        <w:rPr>
          <w:rFonts w:ascii="Arial" w:hAnsi="Arial" w:cs="Arial"/>
        </w:rPr>
        <w:t>30</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w:t>
      </w:r>
      <w:r w:rsidRPr="002A3858">
        <w:rPr>
          <w:rFonts w:ascii="Arial" w:hAnsi="Arial" w:cs="Arial"/>
          <w:shd w:val="clear" w:color="auto" w:fill="FFFFFF"/>
        </w:rPr>
        <w:t>katılım sağlanmıştır</w:t>
      </w:r>
    </w:p>
    <w:bookmarkEnd w:id="0"/>
    <w:p w:rsidR="00DE4A92" w:rsidRDefault="00DE4A92" w:rsidP="00DE4A92">
      <w:pPr>
        <w:pStyle w:val="NormalWeb"/>
        <w:shd w:val="clear" w:color="auto" w:fill="FFFFFF"/>
        <w:spacing w:before="0" w:beforeAutospacing="0" w:after="0" w:afterAutospacing="0" w:line="360" w:lineRule="auto"/>
        <w:ind w:left="425"/>
        <w:jc w:val="both"/>
        <w:rPr>
          <w:rFonts w:ascii="Arial" w:hAnsi="Arial" w:cs="Arial"/>
        </w:rPr>
      </w:pPr>
    </w:p>
    <w:p w:rsidR="002E7DA7" w:rsidRPr="002E7DA7" w:rsidRDefault="002E7DA7" w:rsidP="002E7DA7">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20.03.2024 tarihinde </w:t>
      </w:r>
      <w:r w:rsidRPr="002E7DA7">
        <w:rPr>
          <w:rFonts w:ascii="Arial" w:hAnsi="Arial" w:cs="Arial"/>
          <w:spacing w:val="2"/>
          <w:kern w:val="36"/>
        </w:rPr>
        <w:t>Gelir İdaresi Başkan Yardımcısı Sn. Faruk GÖZÜBÜYÜK, Adana Vergi Dairesi Başkanı Sn. Ümit GÜNER ve Grup Müdürleri Odamızı ziyaret etmişlerdir.</w:t>
      </w:r>
    </w:p>
    <w:p w:rsidR="002E7DA7" w:rsidRDefault="002E7DA7" w:rsidP="002E7DA7">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20.03.2024 tarihinde Gelir İdaresi Başkanlığı Grup Müdürleri ve üyelerimize Sheraton Otelinde </w:t>
      </w:r>
      <w:bookmarkStart w:id="1" w:name="_Hlk187747390"/>
      <w:r>
        <w:rPr>
          <w:rFonts w:ascii="Arial" w:hAnsi="Arial" w:cs="Arial"/>
        </w:rPr>
        <w:t>iftar yemeği düzenlenmiştir.</w:t>
      </w:r>
    </w:p>
    <w:bookmarkEnd w:id="1"/>
    <w:p w:rsidR="002E7DA7" w:rsidRDefault="002E7DA7" w:rsidP="002E7DA7">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22.03.2024 tarihinde Gelir İdaresi Başkanlığı Grup Müdürleri ve üyelerimize Mersin Rina </w:t>
      </w:r>
      <w:proofErr w:type="spellStart"/>
      <w:r>
        <w:rPr>
          <w:rFonts w:ascii="Arial" w:hAnsi="Arial" w:cs="Arial"/>
        </w:rPr>
        <w:t>restaurantta</w:t>
      </w:r>
      <w:proofErr w:type="spellEnd"/>
      <w:r>
        <w:rPr>
          <w:rFonts w:ascii="Arial" w:hAnsi="Arial" w:cs="Arial"/>
        </w:rPr>
        <w:t xml:space="preserve"> iftar yemeği düzenlenmiştir.</w:t>
      </w:r>
    </w:p>
    <w:p w:rsidR="002E7DA7" w:rsidRDefault="008964BF" w:rsidP="002E7DA7">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2E7DA7">
        <w:rPr>
          <w:rFonts w:ascii="Arial" w:hAnsi="Arial" w:cs="Arial"/>
        </w:rPr>
        <w:t xml:space="preserve">27.03.2024 tarihinde </w:t>
      </w:r>
      <w:r w:rsidR="002F6A0C">
        <w:rPr>
          <w:rFonts w:ascii="Arial" w:hAnsi="Arial" w:cs="Arial"/>
        </w:rPr>
        <w:t>İskenderun Yelken K</w:t>
      </w:r>
      <w:r w:rsidR="00AA5FBF">
        <w:rPr>
          <w:rFonts w:ascii="Arial" w:hAnsi="Arial" w:cs="Arial"/>
        </w:rPr>
        <w:t>u</w:t>
      </w:r>
      <w:r w:rsidR="002F6A0C">
        <w:rPr>
          <w:rFonts w:ascii="Arial" w:hAnsi="Arial" w:cs="Arial"/>
        </w:rPr>
        <w:t xml:space="preserve">lübünde Vergi Dairesi Başkanı Cemil MUSEVİTOĞLU , Grup Müdürleri, Vergi Dairesi </w:t>
      </w:r>
      <w:r w:rsidR="00BD6DE2">
        <w:rPr>
          <w:rFonts w:ascii="Arial" w:hAnsi="Arial" w:cs="Arial"/>
        </w:rPr>
        <w:t xml:space="preserve">   </w:t>
      </w:r>
      <w:r w:rsidR="002F6A0C">
        <w:rPr>
          <w:rFonts w:ascii="Arial" w:hAnsi="Arial" w:cs="Arial"/>
        </w:rPr>
        <w:t xml:space="preserve">Başkanlarının </w:t>
      </w:r>
      <w:r w:rsidR="002F64A0">
        <w:rPr>
          <w:rFonts w:ascii="Arial" w:hAnsi="Arial" w:cs="Arial"/>
        </w:rPr>
        <w:t>katılımıyla iftar yemeği düzenlenmiştir.</w:t>
      </w:r>
    </w:p>
    <w:p w:rsidR="00DE4A92" w:rsidRPr="00DE4A92" w:rsidRDefault="00DE4A92" w:rsidP="00DE4A92">
      <w:pPr>
        <w:pStyle w:val="ListeParagraf"/>
        <w:numPr>
          <w:ilvl w:val="0"/>
          <w:numId w:val="36"/>
        </w:numPr>
        <w:tabs>
          <w:tab w:val="left" w:pos="1658"/>
        </w:tabs>
        <w:spacing w:line="360" w:lineRule="auto"/>
        <w:rPr>
          <w:rFonts w:ascii="Arial" w:hAnsi="Arial" w:cs="Arial"/>
        </w:rPr>
      </w:pPr>
      <w:bookmarkStart w:id="2" w:name="_Hlk187758411"/>
      <w:r>
        <w:rPr>
          <w:rFonts w:ascii="Arial" w:hAnsi="Arial" w:cs="Arial"/>
        </w:rPr>
        <w:t xml:space="preserve">03 Nisan 2024 tarihinde </w:t>
      </w:r>
      <w:proofErr w:type="spellStart"/>
      <w:r>
        <w:rPr>
          <w:rFonts w:ascii="Arial" w:hAnsi="Arial" w:cs="Arial"/>
          <w:shd w:val="clear" w:color="auto" w:fill="FFFFFF"/>
        </w:rPr>
        <w:t>Türmob</w:t>
      </w:r>
      <w:proofErr w:type="spellEnd"/>
      <w:r>
        <w:rPr>
          <w:rFonts w:ascii="Arial" w:hAnsi="Arial" w:cs="Arial"/>
          <w:shd w:val="clear" w:color="auto" w:fill="FFFFFF"/>
        </w:rPr>
        <w:t xml:space="preserve">  95. Başkanlar Kurulu toplantısına  katılım sağlanmıştır.</w:t>
      </w:r>
      <w:bookmarkEnd w:id="2"/>
    </w:p>
    <w:p w:rsidR="002F64A0" w:rsidRDefault="002F64A0" w:rsidP="002E7DA7">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08 Mayıs 2024 İndirimli Kurumlar Vergisi Değişiklikleri hakkında Adana Sanayi Odasında YMM Soner ÜLGEN tarafından üyelerimize seminer verildi.</w:t>
      </w:r>
    </w:p>
    <w:p w:rsidR="00DE4A92" w:rsidRPr="00C758B3"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lastRenderedPageBreak/>
        <w:t>Gaziantep YMM Odasında 10 Mayıs 2024 tarihinde yapılan 131</w:t>
      </w:r>
      <w:r w:rsidRPr="00C758B3">
        <w:rPr>
          <w:rFonts w:ascii="Arial" w:hAnsi="Arial" w:cs="Arial"/>
        </w:rPr>
        <w:t xml:space="preserve">.YMM Oda Başkanları Kurulu </w:t>
      </w:r>
      <w:r>
        <w:rPr>
          <w:rFonts w:ascii="Arial" w:hAnsi="Arial" w:cs="Arial"/>
        </w:rPr>
        <w:t>t</w:t>
      </w:r>
      <w:r w:rsidRPr="00C758B3">
        <w:rPr>
          <w:rFonts w:ascii="Arial" w:hAnsi="Arial" w:cs="Arial"/>
        </w:rPr>
        <w: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DE4A92" w:rsidRPr="006A7EF7"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 xml:space="preserve">07-08-09 Haziran 2024 tarihlerinde Bursa’da gerçekleştirilen çalıştaya ve 132. </w:t>
      </w:r>
      <w:r w:rsidRPr="00C758B3">
        <w:rPr>
          <w:rFonts w:ascii="Arial" w:hAnsi="Arial" w:cs="Arial"/>
        </w:rPr>
        <w:t xml:space="preserve">YMM Oda Başkanları Kurulu </w:t>
      </w:r>
      <w:r>
        <w:rPr>
          <w:rFonts w:ascii="Arial" w:hAnsi="Arial" w:cs="Arial"/>
        </w:rPr>
        <w:t>t</w:t>
      </w:r>
      <w:r w:rsidRPr="00C758B3">
        <w:rPr>
          <w:rFonts w:ascii="Arial" w:hAnsi="Arial" w:cs="Arial"/>
        </w:rPr>
        <w:t>oplantısı</w:t>
      </w:r>
      <w:r>
        <w:rPr>
          <w:rFonts w:ascii="Arial" w:hAnsi="Arial" w:cs="Arial"/>
        </w:rPr>
        <w:t xml:space="preserve">na Yönetim Kurulu üyelerimiz katılım </w:t>
      </w:r>
      <w:r w:rsidRPr="00C758B3">
        <w:rPr>
          <w:rFonts w:ascii="Arial" w:hAnsi="Arial" w:cs="Arial"/>
          <w:shd w:val="clear" w:color="auto" w:fill="FFFFFF"/>
        </w:rPr>
        <w:t>sağlamıştır.</w:t>
      </w:r>
    </w:p>
    <w:p w:rsidR="00DE4A92" w:rsidRPr="00DE4A92"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04</w:t>
      </w:r>
      <w:r w:rsidRPr="002A3858">
        <w:rPr>
          <w:rFonts w:ascii="Arial" w:hAnsi="Arial" w:cs="Arial"/>
        </w:rPr>
        <w:t xml:space="preserve"> </w:t>
      </w:r>
      <w:r>
        <w:rPr>
          <w:rFonts w:ascii="Arial" w:hAnsi="Arial" w:cs="Arial"/>
        </w:rPr>
        <w:t>Temmuz</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33</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w:t>
      </w:r>
      <w:r w:rsidRPr="002A3858">
        <w:rPr>
          <w:rFonts w:ascii="Arial" w:hAnsi="Arial" w:cs="Arial"/>
          <w:shd w:val="clear" w:color="auto" w:fill="FFFFFF"/>
        </w:rPr>
        <w:t>katılım sağlanmıştır</w:t>
      </w:r>
      <w:r>
        <w:rPr>
          <w:rFonts w:ascii="Arial" w:hAnsi="Arial" w:cs="Arial"/>
          <w:shd w:val="clear" w:color="auto" w:fill="FFFFFF"/>
        </w:rPr>
        <w:t>.</w:t>
      </w:r>
    </w:p>
    <w:p w:rsidR="00F61E17" w:rsidRDefault="00F61E17" w:rsidP="00291EEA">
      <w:pPr>
        <w:pStyle w:val="NormalWeb"/>
        <w:numPr>
          <w:ilvl w:val="0"/>
          <w:numId w:val="36"/>
        </w:numPr>
        <w:shd w:val="clear" w:color="auto" w:fill="FFFFFF"/>
        <w:spacing w:line="360" w:lineRule="auto"/>
        <w:jc w:val="both"/>
        <w:rPr>
          <w:rFonts w:ascii="Arial" w:hAnsi="Arial" w:cs="Arial"/>
        </w:rPr>
      </w:pPr>
      <w:r>
        <w:rPr>
          <w:rFonts w:ascii="Arial" w:hAnsi="Arial" w:cs="Arial"/>
        </w:rPr>
        <w:t>24.07.2024 tarihinde Gelir İdaresi Başkanlı</w:t>
      </w:r>
      <w:r w:rsidR="00291EEA">
        <w:rPr>
          <w:rFonts w:ascii="Arial" w:hAnsi="Arial" w:cs="Arial"/>
        </w:rPr>
        <w:t>ğın</w:t>
      </w:r>
      <w:r w:rsidR="00DD64E9">
        <w:rPr>
          <w:rFonts w:ascii="Arial" w:hAnsi="Arial" w:cs="Arial"/>
        </w:rPr>
        <w:t>da</w:t>
      </w:r>
      <w:r w:rsidR="00291EEA">
        <w:rPr>
          <w:rFonts w:ascii="Arial" w:hAnsi="Arial" w:cs="Arial"/>
        </w:rPr>
        <w:t xml:space="preserve"> YMM Odaları sekreteryasınca ziyaret ve toplantı yapılmıştır.</w:t>
      </w:r>
      <w:r w:rsidR="00291EEA" w:rsidRPr="00291EEA">
        <w:t xml:space="preserve"> </w:t>
      </w:r>
      <w:r w:rsidR="00291EEA">
        <w:t>(</w:t>
      </w:r>
      <w:r w:rsidR="00291EEA" w:rsidRPr="00291EEA">
        <w:rPr>
          <w:rFonts w:ascii="Arial" w:hAnsi="Arial" w:cs="Arial"/>
        </w:rPr>
        <w:t xml:space="preserve">İlhan Hatipoğlu Bakan </w:t>
      </w:r>
      <w:proofErr w:type="spellStart"/>
      <w:r w:rsidR="00291EEA" w:rsidRPr="00291EEA">
        <w:rPr>
          <w:rFonts w:ascii="Arial" w:hAnsi="Arial" w:cs="Arial"/>
        </w:rPr>
        <w:t>Yrd.</w:t>
      </w:r>
      <w:r w:rsidR="00291EEA">
        <w:rPr>
          <w:rFonts w:ascii="Arial" w:hAnsi="Arial" w:cs="Arial"/>
        </w:rPr>
        <w:t>,</w:t>
      </w:r>
      <w:r w:rsidR="00291EEA" w:rsidRPr="00291EEA">
        <w:rPr>
          <w:rFonts w:ascii="Arial" w:hAnsi="Arial" w:cs="Arial"/>
        </w:rPr>
        <w:t>Bekir</w:t>
      </w:r>
      <w:proofErr w:type="spellEnd"/>
      <w:r w:rsidR="00291EEA" w:rsidRPr="00291EEA">
        <w:rPr>
          <w:rFonts w:ascii="Arial" w:hAnsi="Arial" w:cs="Arial"/>
        </w:rPr>
        <w:t xml:space="preserve"> Bayraktar GIB Başkanı , Faruk Gözübüyük GIB </w:t>
      </w:r>
      <w:proofErr w:type="spellStart"/>
      <w:r w:rsidR="00291EEA" w:rsidRPr="00291EEA">
        <w:rPr>
          <w:rFonts w:ascii="Arial" w:hAnsi="Arial" w:cs="Arial"/>
        </w:rPr>
        <w:t>Bşk</w:t>
      </w:r>
      <w:proofErr w:type="spellEnd"/>
      <w:r w:rsidR="00291EEA" w:rsidRPr="00291EEA">
        <w:rPr>
          <w:rFonts w:ascii="Arial" w:hAnsi="Arial" w:cs="Arial"/>
        </w:rPr>
        <w:t xml:space="preserve"> </w:t>
      </w:r>
      <w:proofErr w:type="spellStart"/>
      <w:r w:rsidR="00291EEA" w:rsidRPr="00291EEA">
        <w:rPr>
          <w:rFonts w:ascii="Arial" w:hAnsi="Arial" w:cs="Arial"/>
        </w:rPr>
        <w:t>Yrd</w:t>
      </w:r>
      <w:proofErr w:type="spellEnd"/>
      <w:r w:rsidR="00291EEA" w:rsidRPr="00291EEA">
        <w:rPr>
          <w:rFonts w:ascii="Arial" w:hAnsi="Arial" w:cs="Arial"/>
        </w:rPr>
        <w:t>,</w:t>
      </w:r>
      <w:r w:rsidR="00291EEA">
        <w:rPr>
          <w:rFonts w:ascii="Arial" w:hAnsi="Arial" w:cs="Arial"/>
        </w:rPr>
        <w:t xml:space="preserve"> </w:t>
      </w:r>
      <w:r w:rsidR="00291EEA" w:rsidRPr="00291EEA">
        <w:rPr>
          <w:rFonts w:ascii="Arial" w:hAnsi="Arial" w:cs="Arial"/>
        </w:rPr>
        <w:t xml:space="preserve">Abdullah </w:t>
      </w:r>
      <w:proofErr w:type="spellStart"/>
      <w:r w:rsidR="00291EEA" w:rsidRPr="00291EEA">
        <w:rPr>
          <w:rFonts w:ascii="Arial" w:hAnsi="Arial" w:cs="Arial"/>
        </w:rPr>
        <w:t>Karaboyacı</w:t>
      </w:r>
      <w:proofErr w:type="spellEnd"/>
      <w:r w:rsidR="00291EEA" w:rsidRPr="00291EEA">
        <w:rPr>
          <w:rFonts w:ascii="Arial" w:hAnsi="Arial" w:cs="Arial"/>
        </w:rPr>
        <w:t xml:space="preserve"> GIB Bşk. Yrd.</w:t>
      </w:r>
      <w:r w:rsidR="00291EEA">
        <w:rPr>
          <w:rFonts w:ascii="Arial" w:hAnsi="Arial" w:cs="Arial"/>
        </w:rPr>
        <w:t>)</w:t>
      </w:r>
    </w:p>
    <w:p w:rsidR="00DE4A92" w:rsidRPr="00BF29BE" w:rsidRDefault="00DE4A92" w:rsidP="00DE4A92">
      <w:pPr>
        <w:pStyle w:val="ListeParagraf"/>
        <w:numPr>
          <w:ilvl w:val="0"/>
          <w:numId w:val="36"/>
        </w:numPr>
        <w:tabs>
          <w:tab w:val="left" w:pos="1658"/>
        </w:tabs>
        <w:spacing w:line="360" w:lineRule="auto"/>
        <w:rPr>
          <w:rFonts w:ascii="Arial" w:hAnsi="Arial" w:cs="Arial"/>
        </w:rPr>
      </w:pPr>
      <w:bookmarkStart w:id="3" w:name="_Hlk187758744"/>
      <w:r>
        <w:rPr>
          <w:rFonts w:ascii="Arial" w:hAnsi="Arial" w:cs="Arial"/>
        </w:rPr>
        <w:t>05</w:t>
      </w:r>
      <w:r w:rsidRPr="002A3858">
        <w:rPr>
          <w:rFonts w:ascii="Arial" w:hAnsi="Arial" w:cs="Arial"/>
        </w:rPr>
        <w:t xml:space="preserve"> </w:t>
      </w:r>
      <w:r>
        <w:rPr>
          <w:rFonts w:ascii="Arial" w:hAnsi="Arial" w:cs="Arial"/>
        </w:rPr>
        <w:t>Eylül</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34</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w:t>
      </w:r>
      <w:r w:rsidRPr="002A3858">
        <w:rPr>
          <w:rFonts w:ascii="Arial" w:hAnsi="Arial" w:cs="Arial"/>
          <w:shd w:val="clear" w:color="auto" w:fill="FFFFFF"/>
        </w:rPr>
        <w:t>katılım sağlanmıştır</w:t>
      </w:r>
      <w:r>
        <w:rPr>
          <w:rFonts w:ascii="Arial" w:hAnsi="Arial" w:cs="Arial"/>
          <w:shd w:val="clear" w:color="auto" w:fill="FFFFFF"/>
        </w:rPr>
        <w:t>.</w:t>
      </w:r>
    </w:p>
    <w:bookmarkEnd w:id="3"/>
    <w:p w:rsidR="00DE4A92" w:rsidRPr="00DE4A92"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Ankara YMM Odasında 10</w:t>
      </w:r>
      <w:r w:rsidRPr="002A3858">
        <w:rPr>
          <w:rFonts w:ascii="Arial" w:hAnsi="Arial" w:cs="Arial"/>
        </w:rPr>
        <w:t xml:space="preserve"> </w:t>
      </w:r>
      <w:r>
        <w:rPr>
          <w:rFonts w:ascii="Arial" w:hAnsi="Arial" w:cs="Arial"/>
        </w:rPr>
        <w:t>Eylül</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35</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w:t>
      </w:r>
      <w:r w:rsidR="00FD55C1">
        <w:rPr>
          <w:rFonts w:ascii="Arial" w:hAnsi="Arial" w:cs="Arial"/>
          <w:shd w:val="clear" w:color="auto" w:fill="FFFFFF"/>
        </w:rPr>
        <w:t xml:space="preserve"> olup, Gelir İdaresi Başkanı Mustafa ERSAN ziyaret edilmiştir.</w:t>
      </w:r>
    </w:p>
    <w:p w:rsidR="00DE4A92" w:rsidRPr="00DE4A92"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 xml:space="preserve">11 Eylül  2024 tarihinde </w:t>
      </w:r>
      <w:r>
        <w:rPr>
          <w:rFonts w:ascii="Arial" w:hAnsi="Arial" w:cs="Arial"/>
          <w:shd w:val="clear" w:color="auto" w:fill="FFFFFF"/>
        </w:rPr>
        <w:t>TÜRMOB  96. Başkanlar Kurulu toplantısına  katılım sağlanmıştır.</w:t>
      </w:r>
    </w:p>
    <w:p w:rsidR="00EE2A6F" w:rsidRDefault="0055281D"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11-12-13 Ekim 2024 tarihlerinde KGK eğitimleri kapsamında Odamızda “Şirketlerin Değerlemesi”, “BOBİ-FRS Uygulama”, “Türkiye Finansal Raporlama Standartlarındaki Güncel Gelişmeler”  adı altında üyelerimize</w:t>
      </w:r>
      <w:r w:rsidRPr="0055281D">
        <w:rPr>
          <w:rFonts w:ascii="Arial" w:hAnsi="Arial" w:cs="Arial"/>
        </w:rPr>
        <w:t xml:space="preserve"> </w:t>
      </w:r>
      <w:r>
        <w:rPr>
          <w:rFonts w:ascii="Arial" w:hAnsi="Arial" w:cs="Arial"/>
        </w:rPr>
        <w:t>yüz yüze eğitim verilmiştir.</w:t>
      </w:r>
    </w:p>
    <w:p w:rsidR="00EE2A6F" w:rsidRDefault="00627685"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1-2-3 Kasım 2024 tarihlerinde KGK eğitimleri kapsamında Odamızda “Bağımsız Denetim Standartlar -I”, “Bağımsız Denetim Standartları –II”, “TFRS ve BOBİ FRS’ de Duran Varlıkları Kapsamına Alan Standartların İncelenmesi”,  </w:t>
      </w:r>
      <w:bookmarkStart w:id="4" w:name="_Hlk187756758"/>
      <w:r>
        <w:rPr>
          <w:rFonts w:ascii="Arial" w:hAnsi="Arial" w:cs="Arial"/>
        </w:rPr>
        <w:t>adı altında üyelerimize</w:t>
      </w:r>
      <w:r w:rsidRPr="0055281D">
        <w:rPr>
          <w:rFonts w:ascii="Arial" w:hAnsi="Arial" w:cs="Arial"/>
        </w:rPr>
        <w:t xml:space="preserve"> </w:t>
      </w:r>
      <w:r>
        <w:rPr>
          <w:rFonts w:ascii="Arial" w:hAnsi="Arial" w:cs="Arial"/>
        </w:rPr>
        <w:t>yüz yüze eğitim verilmiştir.</w:t>
      </w:r>
    </w:p>
    <w:p w:rsidR="00DE4A92" w:rsidRPr="00BF29BE"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08</w:t>
      </w:r>
      <w:r w:rsidRPr="002A3858">
        <w:rPr>
          <w:rFonts w:ascii="Arial" w:hAnsi="Arial" w:cs="Arial"/>
        </w:rPr>
        <w:t xml:space="preserve"> </w:t>
      </w:r>
      <w:r>
        <w:rPr>
          <w:rFonts w:ascii="Arial" w:hAnsi="Arial" w:cs="Arial"/>
        </w:rPr>
        <w:t>Kasım</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36</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w:t>
      </w:r>
      <w:r w:rsidRPr="002A3858">
        <w:rPr>
          <w:rFonts w:ascii="Arial" w:hAnsi="Arial" w:cs="Arial"/>
          <w:shd w:val="clear" w:color="auto" w:fill="FFFFFF"/>
        </w:rPr>
        <w:t>katılım sağlanmıştır</w:t>
      </w:r>
      <w:r>
        <w:rPr>
          <w:rFonts w:ascii="Arial" w:hAnsi="Arial" w:cs="Arial"/>
          <w:shd w:val="clear" w:color="auto" w:fill="FFFFFF"/>
        </w:rPr>
        <w:t>.</w:t>
      </w:r>
    </w:p>
    <w:p w:rsidR="00DE4A92" w:rsidRPr="00DE4A92"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28 Kasım</w:t>
      </w:r>
      <w:r w:rsidRPr="00BF29BE">
        <w:rPr>
          <w:rFonts w:ascii="Arial" w:hAnsi="Arial" w:cs="Arial"/>
        </w:rPr>
        <w:t xml:space="preserve"> 2024 tarihinde yapılan 13</w:t>
      </w:r>
      <w:r>
        <w:rPr>
          <w:rFonts w:ascii="Arial" w:hAnsi="Arial" w:cs="Arial"/>
        </w:rPr>
        <w:t>7</w:t>
      </w:r>
      <w:r w:rsidRPr="00BF29BE">
        <w:rPr>
          <w:rFonts w:ascii="Arial" w:hAnsi="Arial" w:cs="Arial"/>
        </w:rPr>
        <w:t>.YMM Oda Başkanları Kurulu toplantısına</w:t>
      </w:r>
      <w:r w:rsidRPr="00BF29BE">
        <w:rPr>
          <w:rFonts w:ascii="Arial" w:hAnsi="Arial" w:cs="Arial"/>
          <w:shd w:val="clear" w:color="auto" w:fill="FFFFFF"/>
        </w:rPr>
        <w:t xml:space="preserve"> (</w:t>
      </w:r>
      <w:proofErr w:type="spellStart"/>
      <w:r w:rsidRPr="00BF29BE">
        <w:rPr>
          <w:rFonts w:ascii="Arial" w:hAnsi="Arial" w:cs="Arial"/>
          <w:shd w:val="clear" w:color="auto" w:fill="FFFFFF"/>
        </w:rPr>
        <w:t>zoom</w:t>
      </w:r>
      <w:proofErr w:type="spellEnd"/>
      <w:r w:rsidRPr="00BF29BE">
        <w:rPr>
          <w:rFonts w:ascii="Arial" w:hAnsi="Arial" w:cs="Arial"/>
          <w:shd w:val="clear" w:color="auto" w:fill="FFFFFF"/>
        </w:rPr>
        <w:t xml:space="preserve"> üzerinden) katılım sağlanmıştır.</w:t>
      </w:r>
    </w:p>
    <w:bookmarkEnd w:id="4"/>
    <w:p w:rsidR="00EE2A6F" w:rsidRDefault="00627685"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Yönetim Kurulumuz Mersin Defterdarı Metin UZUN’ u makamında ziyaret etmiştir.10.10.2024</w:t>
      </w:r>
    </w:p>
    <w:p w:rsidR="0072325E" w:rsidRDefault="00F61E17" w:rsidP="0072325E">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lastRenderedPageBreak/>
        <w:t xml:space="preserve"> </w:t>
      </w:r>
      <w:r w:rsidR="0072325E">
        <w:rPr>
          <w:rFonts w:ascii="Arial" w:hAnsi="Arial" w:cs="Arial"/>
        </w:rPr>
        <w:t>29-30 Kasım  01 Aralık 2024 tarihlerinde KGK eğitimleri kapsamında “İç Kontrol ve İç Denetim”, “Kalite Yönetimi Sistemi-Örnekli” adı altında üyelerimize</w:t>
      </w:r>
      <w:r w:rsidR="0072325E" w:rsidRPr="0055281D">
        <w:rPr>
          <w:rFonts w:ascii="Arial" w:hAnsi="Arial" w:cs="Arial"/>
        </w:rPr>
        <w:t xml:space="preserve"> </w:t>
      </w:r>
      <w:r w:rsidR="0072325E">
        <w:rPr>
          <w:rFonts w:ascii="Arial" w:hAnsi="Arial" w:cs="Arial"/>
        </w:rPr>
        <w:t>yüz yüze eğitim verilmiştir.</w:t>
      </w:r>
    </w:p>
    <w:p w:rsidR="00627685" w:rsidRDefault="0072325E"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26 Aralık 2024 tarihinde Adana Denetim Daire Başkanı</w:t>
      </w:r>
      <w:r w:rsidR="00F61E17">
        <w:rPr>
          <w:rFonts w:ascii="Arial" w:hAnsi="Arial" w:cs="Arial"/>
        </w:rPr>
        <w:t xml:space="preserve"> Mesut KESMEN’ i Yönetim Kurulumuz makamında ziyaret etmiştir. </w:t>
      </w:r>
      <w:r>
        <w:rPr>
          <w:rFonts w:ascii="Arial" w:hAnsi="Arial" w:cs="Arial"/>
        </w:rPr>
        <w:t xml:space="preserve"> </w:t>
      </w:r>
    </w:p>
    <w:p w:rsidR="00EE2A6F" w:rsidRDefault="00F61E17" w:rsidP="002A3858">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26 Aralık 2024 tarihinde  Adana Defterdarı Ahmet BALIKÇI ve Grup Müdürleri Odamızı ziyaret etmişlerdir.</w:t>
      </w:r>
    </w:p>
    <w:p w:rsidR="00DE4A92" w:rsidRPr="00DE4A92" w:rsidRDefault="00DE4A92" w:rsidP="00DE4A92">
      <w:pPr>
        <w:pStyle w:val="ListeParagraf"/>
        <w:numPr>
          <w:ilvl w:val="0"/>
          <w:numId w:val="36"/>
        </w:numPr>
        <w:tabs>
          <w:tab w:val="left" w:pos="1658"/>
        </w:tabs>
        <w:spacing w:line="360" w:lineRule="auto"/>
        <w:rPr>
          <w:rFonts w:ascii="Arial" w:hAnsi="Arial" w:cs="Arial"/>
        </w:rPr>
      </w:pPr>
      <w:r>
        <w:rPr>
          <w:rFonts w:ascii="Arial" w:hAnsi="Arial" w:cs="Arial"/>
        </w:rPr>
        <w:t>İzmir YMM Odasında 20 Aralık</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38</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sağlanmıştır</w:t>
      </w:r>
      <w:r>
        <w:rPr>
          <w:rFonts w:ascii="Arial" w:hAnsi="Arial" w:cs="Arial"/>
          <w:shd w:val="clear" w:color="auto" w:fill="FFFFFF"/>
        </w:rPr>
        <w:t>.</w:t>
      </w:r>
    </w:p>
    <w:p w:rsidR="00224B30" w:rsidRPr="00DE4A92" w:rsidRDefault="0024746B" w:rsidP="00DE4A92">
      <w:pPr>
        <w:pStyle w:val="ListeParagraf"/>
        <w:numPr>
          <w:ilvl w:val="0"/>
          <w:numId w:val="36"/>
        </w:numPr>
        <w:tabs>
          <w:tab w:val="left" w:pos="1658"/>
        </w:tabs>
        <w:spacing w:line="360" w:lineRule="auto"/>
        <w:rPr>
          <w:rFonts w:ascii="Arial" w:hAnsi="Arial" w:cs="Arial"/>
        </w:rPr>
      </w:pPr>
      <w:r w:rsidRPr="00DE4A92">
        <w:rPr>
          <w:rFonts w:ascii="Arial" w:hAnsi="Arial" w:cs="Arial"/>
        </w:rPr>
        <w:t>Odamız gerek görüldüğü durumlarda üyeleriyle devamlı toplantılar yürütmektedir.</w:t>
      </w:r>
      <w:r w:rsidR="002100B9" w:rsidRPr="00DE4A92">
        <w:rPr>
          <w:rFonts w:ascii="Arial" w:hAnsi="Arial" w:cs="Arial"/>
        </w:rPr>
        <w:t xml:space="preserve"> Bununla birlikte Vergi D</w:t>
      </w:r>
      <w:r w:rsidR="004869FE" w:rsidRPr="00DE4A92">
        <w:rPr>
          <w:rFonts w:ascii="Arial" w:hAnsi="Arial" w:cs="Arial"/>
        </w:rPr>
        <w:t>airesi Başkanlıkları</w:t>
      </w:r>
      <w:r w:rsidR="002100B9" w:rsidRPr="00DE4A92">
        <w:rPr>
          <w:rFonts w:ascii="Arial" w:hAnsi="Arial" w:cs="Arial"/>
        </w:rPr>
        <w:t xml:space="preserve"> </w:t>
      </w:r>
      <w:r w:rsidR="002E0160" w:rsidRPr="00DE4A92">
        <w:rPr>
          <w:rFonts w:ascii="Arial" w:hAnsi="Arial" w:cs="Arial"/>
        </w:rPr>
        <w:t>ve</w:t>
      </w:r>
      <w:r w:rsidR="006F01BD" w:rsidRPr="00DE4A92">
        <w:rPr>
          <w:rFonts w:ascii="Arial" w:hAnsi="Arial" w:cs="Arial"/>
        </w:rPr>
        <w:t xml:space="preserve"> </w:t>
      </w:r>
      <w:r w:rsidR="00224B30" w:rsidRPr="00DE4A92">
        <w:rPr>
          <w:rFonts w:ascii="Arial" w:hAnsi="Arial" w:cs="Arial"/>
        </w:rPr>
        <w:t>Adana SMMO ile müştereken seminerler düzenlenmektedir.</w:t>
      </w:r>
    </w:p>
    <w:p w:rsidR="008E715B" w:rsidRPr="005D7B49" w:rsidRDefault="008E715B" w:rsidP="00166FB6">
      <w:pPr>
        <w:spacing w:line="360" w:lineRule="auto"/>
        <w:jc w:val="both"/>
        <w:rPr>
          <w:rFonts w:ascii="Arial" w:hAnsi="Arial" w:cs="Arial"/>
          <w:color w:val="FF0000"/>
        </w:rPr>
      </w:pPr>
    </w:p>
    <w:p w:rsidR="00BD6DE2" w:rsidRDefault="00BD6DE2" w:rsidP="00166FB6">
      <w:pPr>
        <w:spacing w:line="360" w:lineRule="auto"/>
        <w:jc w:val="both"/>
        <w:rPr>
          <w:rFonts w:ascii="Arial" w:hAnsi="Arial" w:cs="Arial"/>
          <w:b/>
        </w:rPr>
      </w:pPr>
    </w:p>
    <w:p w:rsidR="00166FB6" w:rsidRDefault="00166FB6" w:rsidP="00166FB6">
      <w:pPr>
        <w:spacing w:line="360" w:lineRule="auto"/>
        <w:jc w:val="both"/>
        <w:rPr>
          <w:rFonts w:ascii="Arial" w:hAnsi="Arial" w:cs="Arial"/>
          <w:b/>
        </w:rPr>
      </w:pPr>
      <w:r>
        <w:rPr>
          <w:rFonts w:ascii="Arial" w:hAnsi="Arial" w:cs="Arial"/>
          <w:b/>
        </w:rPr>
        <w:t>Birlik ile İlişkiler</w:t>
      </w:r>
    </w:p>
    <w:p w:rsidR="00C37402" w:rsidRDefault="00C37402" w:rsidP="00203D6B">
      <w:pPr>
        <w:spacing w:line="360" w:lineRule="auto"/>
        <w:jc w:val="both"/>
        <w:rPr>
          <w:rFonts w:ascii="Arial" w:hAnsi="Arial" w:cs="Arial"/>
        </w:rPr>
      </w:pPr>
    </w:p>
    <w:p w:rsidR="00C37402" w:rsidRDefault="00203D6B" w:rsidP="00DE4A92">
      <w:pPr>
        <w:spacing w:line="360" w:lineRule="auto"/>
        <w:jc w:val="both"/>
        <w:rPr>
          <w:rFonts w:ascii="Arial" w:hAnsi="Arial" w:cs="Arial"/>
        </w:rPr>
      </w:pPr>
      <w:r>
        <w:rPr>
          <w:rFonts w:ascii="Arial" w:hAnsi="Arial" w:cs="Arial"/>
        </w:rPr>
        <w:t>B</w:t>
      </w:r>
      <w:r w:rsidR="0024746B" w:rsidRPr="00C47719">
        <w:rPr>
          <w:rFonts w:ascii="Arial" w:hAnsi="Arial" w:cs="Arial"/>
        </w:rPr>
        <w:t>irlik ile ola</w:t>
      </w:r>
      <w:r w:rsidR="00C74772">
        <w:rPr>
          <w:rFonts w:ascii="Arial" w:hAnsi="Arial" w:cs="Arial"/>
        </w:rPr>
        <w:t>n ilişkiler en üst seviyede gö</w:t>
      </w:r>
      <w:r w:rsidR="0024746B" w:rsidRPr="00C47719">
        <w:rPr>
          <w:rFonts w:ascii="Arial" w:hAnsi="Arial" w:cs="Arial"/>
        </w:rPr>
        <w:t>rü</w:t>
      </w:r>
      <w:r w:rsidR="00C74772">
        <w:rPr>
          <w:rFonts w:ascii="Arial" w:hAnsi="Arial" w:cs="Arial"/>
        </w:rPr>
        <w:t>şü</w:t>
      </w:r>
      <w:r w:rsidR="0024746B" w:rsidRPr="00C47719">
        <w:rPr>
          <w:rFonts w:ascii="Arial" w:hAnsi="Arial" w:cs="Arial"/>
        </w:rPr>
        <w:t>lmektedir.</w:t>
      </w:r>
    </w:p>
    <w:p w:rsidR="00DE4A92" w:rsidRDefault="00DE4A92" w:rsidP="00435A68">
      <w:pPr>
        <w:spacing w:line="360" w:lineRule="auto"/>
        <w:jc w:val="both"/>
        <w:rPr>
          <w:rFonts w:ascii="Arial" w:hAnsi="Arial" w:cs="Arial"/>
          <w:b/>
        </w:rPr>
      </w:pPr>
    </w:p>
    <w:p w:rsidR="004869FE" w:rsidRPr="00435A68" w:rsidRDefault="003B0DFB" w:rsidP="00435A68">
      <w:pPr>
        <w:spacing w:line="360" w:lineRule="auto"/>
        <w:jc w:val="both"/>
        <w:rPr>
          <w:rFonts w:ascii="Arial" w:hAnsi="Arial" w:cs="Arial"/>
          <w:b/>
        </w:rPr>
      </w:pPr>
      <w:r w:rsidRPr="00C47719">
        <w:rPr>
          <w:rFonts w:ascii="Arial" w:hAnsi="Arial" w:cs="Arial"/>
          <w:b/>
        </w:rPr>
        <w:t>Diğer Kurumlarla İlişkiler</w:t>
      </w:r>
    </w:p>
    <w:p w:rsidR="00BD1543" w:rsidRPr="00BD1543" w:rsidRDefault="0091279B" w:rsidP="00BD1543">
      <w:pPr>
        <w:tabs>
          <w:tab w:val="left" w:pos="1080"/>
        </w:tabs>
        <w:spacing w:line="360" w:lineRule="auto"/>
        <w:jc w:val="both"/>
        <w:rPr>
          <w:rFonts w:ascii="Arial" w:hAnsi="Arial" w:cs="Arial"/>
        </w:rPr>
      </w:pPr>
      <w:r w:rsidRPr="00C47719">
        <w:rPr>
          <w:rFonts w:ascii="Arial" w:hAnsi="Arial" w:cs="Arial"/>
        </w:rPr>
        <w:t>Özellikle üyelerimizden gelen mesleki konular hakkındaki bilgiler doğrultusunda Maliye Bakanlığı, Vergi Daireleri Başkanlıkları gibi kurumlarla iletişim kurulup dile getirilen konular açıklığa kavuşturulmak için gerekli yazışmalar yapılmıştır</w:t>
      </w:r>
      <w:r w:rsidR="00BD1543">
        <w:rPr>
          <w:rFonts w:ascii="Arial" w:hAnsi="Arial" w:cs="Arial"/>
        </w:rPr>
        <w:t>.</w:t>
      </w:r>
    </w:p>
    <w:p w:rsidR="00BD6DE2" w:rsidRDefault="00BD6DE2" w:rsidP="004869FE">
      <w:pPr>
        <w:spacing w:line="360" w:lineRule="auto"/>
        <w:jc w:val="both"/>
        <w:rPr>
          <w:rFonts w:ascii="Arial" w:hAnsi="Arial" w:cs="Arial"/>
          <w:b/>
        </w:rPr>
      </w:pPr>
    </w:p>
    <w:p w:rsidR="00BD6DE2" w:rsidRDefault="003B0DFB" w:rsidP="00BD6DE2">
      <w:pPr>
        <w:spacing w:line="360" w:lineRule="auto"/>
        <w:jc w:val="both"/>
        <w:rPr>
          <w:rFonts w:ascii="Arial" w:hAnsi="Arial" w:cs="Arial"/>
          <w:b/>
        </w:rPr>
      </w:pPr>
      <w:r w:rsidRPr="00C47719">
        <w:rPr>
          <w:rFonts w:ascii="Arial" w:hAnsi="Arial" w:cs="Arial"/>
          <w:b/>
        </w:rPr>
        <w:t>Hukuk ve Disiplin İşleri</w:t>
      </w:r>
    </w:p>
    <w:p w:rsidR="00555448" w:rsidRPr="00BD6DE2" w:rsidRDefault="003B0DFB" w:rsidP="00BD6DE2">
      <w:pPr>
        <w:spacing w:line="360" w:lineRule="auto"/>
        <w:jc w:val="both"/>
        <w:rPr>
          <w:rFonts w:ascii="Arial" w:hAnsi="Arial" w:cs="Arial"/>
          <w:b/>
        </w:rPr>
      </w:pPr>
      <w:r w:rsidRPr="00C47719">
        <w:rPr>
          <w:rFonts w:ascii="Arial" w:hAnsi="Arial" w:cs="Arial"/>
        </w:rPr>
        <w:t>Maliye Bakanlığı Gelir İdaresi Başkanlığı, Vergi Dairesi Başkanlıkları ve diğer kişi ya da kurumlardan odamıza intikal eden dosyalar öncelikle Yönetim Kurulumuzca ön incelemesi yapılmış ve gerek gör</w:t>
      </w:r>
      <w:r w:rsidR="00FA073B">
        <w:rPr>
          <w:rFonts w:ascii="Arial" w:hAnsi="Arial" w:cs="Arial"/>
        </w:rPr>
        <w:t>üldüğü takdirde Disiplin Kurulu</w:t>
      </w:r>
      <w:r w:rsidRPr="00C47719">
        <w:rPr>
          <w:rFonts w:ascii="Arial" w:hAnsi="Arial" w:cs="Arial"/>
        </w:rPr>
        <w:t xml:space="preserve">na sevk edilmiştir. Bu </w:t>
      </w:r>
      <w:r w:rsidR="00BC406C">
        <w:rPr>
          <w:rFonts w:ascii="Arial" w:hAnsi="Arial" w:cs="Arial"/>
        </w:rPr>
        <w:t>d</w:t>
      </w:r>
      <w:r w:rsidRPr="00C47719">
        <w:rPr>
          <w:rFonts w:ascii="Arial" w:hAnsi="Arial" w:cs="Arial"/>
        </w:rPr>
        <w:t>osyalara ilişkin ista</w:t>
      </w:r>
      <w:r w:rsidR="00DB7E42">
        <w:rPr>
          <w:rFonts w:ascii="Arial" w:hAnsi="Arial" w:cs="Arial"/>
        </w:rPr>
        <w:t>tistiki bilgi aşağıdaki gibidir.</w:t>
      </w:r>
    </w:p>
    <w:p w:rsidR="00F566E4" w:rsidRPr="00B76571" w:rsidRDefault="00F566E4" w:rsidP="00DB7E42">
      <w:pPr>
        <w:tabs>
          <w:tab w:val="left" w:pos="1080"/>
        </w:tabs>
        <w:spacing w:line="360" w:lineRule="auto"/>
        <w:jc w:val="both"/>
        <w:rPr>
          <w:rFonts w:ascii="Arial" w:hAnsi="Arial" w:cs="Arial"/>
        </w:rPr>
      </w:pPr>
    </w:p>
    <w:p w:rsidR="003B0DFB" w:rsidRPr="006D0EB3" w:rsidRDefault="003B0DFB">
      <w:pPr>
        <w:spacing w:line="360" w:lineRule="auto"/>
        <w:ind w:firstLine="540"/>
        <w:jc w:val="both"/>
        <w:rPr>
          <w:rFonts w:ascii="Arial" w:hAnsi="Arial" w:cs="Arial"/>
        </w:rPr>
      </w:pPr>
      <w:r w:rsidRPr="006D0EB3">
        <w:rPr>
          <w:rFonts w:ascii="Arial" w:hAnsi="Arial" w:cs="Arial"/>
          <w:b/>
        </w:rPr>
        <w:t>Gelen Dosya Sayısı</w:t>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007D3E17">
        <w:rPr>
          <w:rFonts w:ascii="Arial" w:hAnsi="Arial" w:cs="Arial"/>
        </w:rPr>
        <w:t>:</w:t>
      </w:r>
      <w:r w:rsidR="00C82A3D">
        <w:rPr>
          <w:rFonts w:ascii="Arial" w:hAnsi="Arial" w:cs="Arial"/>
        </w:rPr>
        <w:t xml:space="preserve"> </w:t>
      </w:r>
      <w:r w:rsidR="00F93F6A">
        <w:rPr>
          <w:rFonts w:ascii="Arial" w:hAnsi="Arial" w:cs="Arial"/>
        </w:rPr>
        <w:t>6</w:t>
      </w:r>
    </w:p>
    <w:p w:rsidR="003F2018" w:rsidRPr="006D0EB3" w:rsidRDefault="003B0DFB" w:rsidP="00456E8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Yönet</w:t>
      </w:r>
      <w:r w:rsidR="00B84AE0">
        <w:rPr>
          <w:rFonts w:ascii="Arial" w:hAnsi="Arial" w:cs="Arial"/>
        </w:rPr>
        <w:t>i</w:t>
      </w:r>
      <w:r w:rsidR="00F93F6A">
        <w:rPr>
          <w:rFonts w:ascii="Arial" w:hAnsi="Arial" w:cs="Arial"/>
        </w:rPr>
        <w:t>m Kurulunca Sonuçlandırılan</w:t>
      </w:r>
      <w:r w:rsidR="00F93F6A">
        <w:rPr>
          <w:rFonts w:ascii="Arial" w:hAnsi="Arial" w:cs="Arial"/>
        </w:rPr>
        <w:tab/>
        <w:t xml:space="preserve">: </w:t>
      </w:r>
      <w:r w:rsidR="00C43F32">
        <w:rPr>
          <w:rFonts w:ascii="Arial" w:hAnsi="Arial" w:cs="Arial"/>
        </w:rPr>
        <w:t>5</w:t>
      </w:r>
    </w:p>
    <w:p w:rsidR="003B0DFB" w:rsidRPr="006D0EB3" w:rsidRDefault="003B0DF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Disiplin Kuruluna Sevk Edilen</w:t>
      </w:r>
      <w:r w:rsidRPr="006D0EB3">
        <w:rPr>
          <w:rFonts w:ascii="Arial" w:hAnsi="Arial" w:cs="Arial"/>
        </w:rPr>
        <w:tab/>
      </w:r>
      <w:r w:rsidRPr="006D0EB3">
        <w:rPr>
          <w:rFonts w:ascii="Arial" w:hAnsi="Arial" w:cs="Arial"/>
        </w:rPr>
        <w:tab/>
        <w:t xml:space="preserve">: </w:t>
      </w:r>
      <w:r w:rsidR="00B80659">
        <w:rPr>
          <w:rFonts w:ascii="Arial" w:hAnsi="Arial" w:cs="Arial"/>
        </w:rPr>
        <w:t>4</w:t>
      </w:r>
    </w:p>
    <w:p w:rsidR="003B0DFB" w:rsidRPr="006D0EB3" w:rsidRDefault="003B0DFB" w:rsidP="00DE349F">
      <w:pPr>
        <w:spacing w:line="360" w:lineRule="auto"/>
        <w:ind w:firstLine="539"/>
        <w:jc w:val="both"/>
        <w:rPr>
          <w:rFonts w:ascii="Arial" w:hAnsi="Arial" w:cs="Arial"/>
        </w:rPr>
      </w:pPr>
      <w:r w:rsidRPr="006D0EB3">
        <w:rPr>
          <w:rFonts w:ascii="Arial" w:hAnsi="Arial" w:cs="Arial"/>
        </w:rPr>
        <w:tab/>
      </w:r>
      <w:r w:rsidRPr="006D0EB3">
        <w:rPr>
          <w:rFonts w:ascii="Arial" w:hAnsi="Arial" w:cs="Arial"/>
        </w:rPr>
        <w:tab/>
        <w:t>Disipl</w:t>
      </w:r>
      <w:r w:rsidR="00A9412E" w:rsidRPr="006D0EB3">
        <w:rPr>
          <w:rFonts w:ascii="Arial" w:hAnsi="Arial" w:cs="Arial"/>
        </w:rPr>
        <w:t>in Kurulunca Sonuçlan</w:t>
      </w:r>
      <w:r w:rsidR="00F93F6A">
        <w:rPr>
          <w:rFonts w:ascii="Arial" w:hAnsi="Arial" w:cs="Arial"/>
        </w:rPr>
        <w:t>dırılan</w:t>
      </w:r>
      <w:r w:rsidR="00F93F6A">
        <w:rPr>
          <w:rFonts w:ascii="Arial" w:hAnsi="Arial" w:cs="Arial"/>
        </w:rPr>
        <w:tab/>
        <w:t xml:space="preserve">: </w:t>
      </w:r>
      <w:r w:rsidR="00C43F32">
        <w:rPr>
          <w:rFonts w:ascii="Arial" w:hAnsi="Arial" w:cs="Arial"/>
        </w:rPr>
        <w:t>2</w:t>
      </w:r>
    </w:p>
    <w:p w:rsidR="004869FE" w:rsidRDefault="003B0DFB" w:rsidP="00B76571">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İncelemesi Devam Eden</w:t>
      </w:r>
      <w:r w:rsidRPr="006D0EB3">
        <w:rPr>
          <w:rFonts w:ascii="Arial" w:hAnsi="Arial" w:cs="Arial"/>
        </w:rPr>
        <w:tab/>
      </w:r>
      <w:r w:rsidRPr="006D0EB3">
        <w:rPr>
          <w:rFonts w:ascii="Arial" w:hAnsi="Arial" w:cs="Arial"/>
        </w:rPr>
        <w:tab/>
      </w:r>
      <w:r w:rsidRPr="006D0EB3">
        <w:rPr>
          <w:rFonts w:ascii="Arial" w:hAnsi="Arial" w:cs="Arial"/>
        </w:rPr>
        <w:tab/>
        <w:t>:</w:t>
      </w:r>
      <w:r w:rsidR="00C82A3D">
        <w:rPr>
          <w:rFonts w:ascii="Arial" w:hAnsi="Arial" w:cs="Arial"/>
        </w:rPr>
        <w:t xml:space="preserve"> </w:t>
      </w:r>
      <w:r w:rsidR="00C43F32">
        <w:rPr>
          <w:rFonts w:ascii="Arial" w:hAnsi="Arial" w:cs="Arial"/>
        </w:rPr>
        <w:t>1</w:t>
      </w:r>
    </w:p>
    <w:p w:rsidR="00C37402" w:rsidRPr="00B76571" w:rsidRDefault="00C37402" w:rsidP="00B76571">
      <w:pPr>
        <w:spacing w:line="360" w:lineRule="auto"/>
        <w:ind w:firstLine="540"/>
        <w:jc w:val="both"/>
        <w:rPr>
          <w:rFonts w:ascii="Arial" w:hAnsi="Arial" w:cs="Arial"/>
        </w:rPr>
      </w:pPr>
    </w:p>
    <w:p w:rsidR="00D76411" w:rsidRPr="00BD6DE2" w:rsidRDefault="004869FE" w:rsidP="004869FE">
      <w:pPr>
        <w:spacing w:line="360" w:lineRule="auto"/>
        <w:jc w:val="both"/>
        <w:rPr>
          <w:rFonts w:ascii="Arial" w:hAnsi="Arial" w:cs="Arial"/>
          <w:b/>
        </w:rPr>
      </w:pPr>
      <w:r w:rsidRPr="00C47719">
        <w:rPr>
          <w:rFonts w:ascii="Arial" w:hAnsi="Arial" w:cs="Arial"/>
          <w:b/>
        </w:rPr>
        <w:t xml:space="preserve"> Yönetim Kurulu Diğer Faaliyetler</w:t>
      </w:r>
    </w:p>
    <w:p w:rsidR="004869FE" w:rsidRPr="00866D1D" w:rsidRDefault="004869FE" w:rsidP="004869FE">
      <w:pPr>
        <w:spacing w:line="360" w:lineRule="auto"/>
        <w:jc w:val="both"/>
        <w:rPr>
          <w:rFonts w:ascii="Arial" w:hAnsi="Arial" w:cs="Arial"/>
        </w:rPr>
      </w:pPr>
      <w:r w:rsidRPr="00866D1D">
        <w:rPr>
          <w:rFonts w:ascii="Arial" w:hAnsi="Arial" w:cs="Arial"/>
        </w:rPr>
        <w:t>Mersin, Adana ve Antakya bölgelerinde</w:t>
      </w:r>
      <w:r>
        <w:rPr>
          <w:rFonts w:ascii="Arial" w:hAnsi="Arial" w:cs="Arial"/>
        </w:rPr>
        <w:t xml:space="preserve"> ayrı ayrı</w:t>
      </w:r>
      <w:r w:rsidRPr="00866D1D">
        <w:rPr>
          <w:rFonts w:ascii="Arial" w:hAnsi="Arial" w:cs="Arial"/>
        </w:rPr>
        <w:t xml:space="preserve"> olmak üzere, </w:t>
      </w:r>
      <w:r>
        <w:rPr>
          <w:rFonts w:ascii="Arial" w:hAnsi="Arial" w:cs="Arial"/>
        </w:rPr>
        <w:t xml:space="preserve">Vergi Dairesi Başkanı ve Grup Müdürlerinin de katıldığı bu bölgelerde yaşayan </w:t>
      </w:r>
      <w:r w:rsidRPr="00866D1D">
        <w:rPr>
          <w:rFonts w:ascii="Arial" w:hAnsi="Arial" w:cs="Arial"/>
        </w:rPr>
        <w:t>meslektaşlar</w:t>
      </w:r>
      <w:r w:rsidR="00BC406C">
        <w:rPr>
          <w:rFonts w:ascii="Arial" w:hAnsi="Arial" w:cs="Arial"/>
        </w:rPr>
        <w:t xml:space="preserve">ımızla  KDV iade işlemlerinin </w:t>
      </w:r>
      <w:r w:rsidRPr="00866D1D">
        <w:rPr>
          <w:rFonts w:ascii="Arial" w:hAnsi="Arial" w:cs="Arial"/>
        </w:rPr>
        <w:t>ve diğer idare ve YMM arasında</w:t>
      </w:r>
      <w:r>
        <w:rPr>
          <w:rFonts w:ascii="Arial" w:hAnsi="Arial" w:cs="Arial"/>
        </w:rPr>
        <w:t>ki  işlem ve işlerin görüşüldüğü</w:t>
      </w:r>
      <w:r w:rsidRPr="00866D1D">
        <w:rPr>
          <w:rFonts w:ascii="Arial" w:hAnsi="Arial" w:cs="Arial"/>
        </w:rPr>
        <w:t xml:space="preserve">, sorunların ve çözümlerin dile </w:t>
      </w:r>
      <w:r>
        <w:rPr>
          <w:rFonts w:ascii="Arial" w:hAnsi="Arial" w:cs="Arial"/>
        </w:rPr>
        <w:t xml:space="preserve">getirildiği </w:t>
      </w:r>
      <w:r w:rsidRPr="00866D1D">
        <w:rPr>
          <w:rFonts w:ascii="Arial" w:hAnsi="Arial" w:cs="Arial"/>
        </w:rPr>
        <w:t>toplantılar düzenlenmiştir.</w:t>
      </w:r>
    </w:p>
    <w:p w:rsidR="00320EED" w:rsidRPr="00866D1D" w:rsidRDefault="00320EED" w:rsidP="00B76571">
      <w:pPr>
        <w:spacing w:line="360" w:lineRule="auto"/>
        <w:jc w:val="both"/>
        <w:rPr>
          <w:rFonts w:ascii="Arial" w:hAnsi="Arial" w:cs="Arial"/>
        </w:rPr>
      </w:pPr>
    </w:p>
    <w:p w:rsidR="006B663C" w:rsidRPr="00555EC5" w:rsidRDefault="00BC406C" w:rsidP="00555EC5">
      <w:pPr>
        <w:tabs>
          <w:tab w:val="left" w:pos="360"/>
        </w:tabs>
        <w:spacing w:line="360" w:lineRule="auto"/>
        <w:rPr>
          <w:rFonts w:ascii="Arial" w:hAnsi="Arial" w:cs="Arial"/>
          <w:b/>
        </w:rPr>
      </w:pPr>
      <w:r>
        <w:rPr>
          <w:rFonts w:ascii="Arial" w:hAnsi="Arial" w:cs="Arial"/>
          <w:b/>
        </w:rPr>
        <w:t xml:space="preserve"> </w:t>
      </w:r>
      <w:r w:rsidR="00B76571" w:rsidRPr="00555EC5">
        <w:rPr>
          <w:rFonts w:ascii="Arial" w:hAnsi="Arial" w:cs="Arial"/>
          <w:b/>
        </w:rPr>
        <w:t>ODA YAYINLARI</w:t>
      </w:r>
    </w:p>
    <w:p w:rsidR="00BD6DE2" w:rsidRDefault="00BD6DE2" w:rsidP="00BC406C">
      <w:pPr>
        <w:tabs>
          <w:tab w:val="left" w:pos="1080"/>
        </w:tabs>
        <w:spacing w:line="360" w:lineRule="auto"/>
        <w:jc w:val="both"/>
        <w:rPr>
          <w:rFonts w:ascii="Arial" w:hAnsi="Arial" w:cs="Arial"/>
        </w:rPr>
      </w:pPr>
    </w:p>
    <w:p w:rsidR="006B663C" w:rsidRDefault="00B76571" w:rsidP="00BC406C">
      <w:pPr>
        <w:tabs>
          <w:tab w:val="left" w:pos="1080"/>
        </w:tabs>
        <w:spacing w:line="360" w:lineRule="auto"/>
        <w:jc w:val="both"/>
        <w:rPr>
          <w:rFonts w:ascii="Arial" w:hAnsi="Arial" w:cs="Arial"/>
        </w:rPr>
      </w:pPr>
      <w:r w:rsidRPr="00C47719">
        <w:rPr>
          <w:rFonts w:ascii="Arial" w:hAnsi="Arial" w:cs="Arial"/>
        </w:rPr>
        <w:t>Güncel haberle</w:t>
      </w:r>
      <w:r w:rsidR="00BC406C">
        <w:rPr>
          <w:rFonts w:ascii="Arial" w:hAnsi="Arial" w:cs="Arial"/>
        </w:rPr>
        <w:t>r, Odamızca yapılan duyurular, m</w:t>
      </w:r>
      <w:r w:rsidRPr="00C47719">
        <w:rPr>
          <w:rFonts w:ascii="Arial" w:hAnsi="Arial" w:cs="Arial"/>
        </w:rPr>
        <w:t>eslek mensuplarımız için gerekli ö</w:t>
      </w:r>
      <w:r>
        <w:rPr>
          <w:rFonts w:ascii="Arial" w:hAnsi="Arial" w:cs="Arial"/>
        </w:rPr>
        <w:t>nemli haber ve bilgileri içeren yenilenen</w:t>
      </w:r>
      <w:r w:rsidRPr="00C47719">
        <w:rPr>
          <w:rFonts w:ascii="Arial" w:hAnsi="Arial" w:cs="Arial"/>
        </w:rPr>
        <w:t xml:space="preserve"> web sitemiz </w:t>
      </w:r>
      <w:r>
        <w:rPr>
          <w:rFonts w:ascii="Arial" w:hAnsi="Arial" w:cs="Arial"/>
        </w:rPr>
        <w:t>“</w:t>
      </w:r>
      <w:hyperlink r:id="rId11" w:history="1">
        <w:r w:rsidRPr="00D94986">
          <w:rPr>
            <w:rStyle w:val="Kpr"/>
            <w:rFonts w:ascii="Arial" w:hAnsi="Arial"/>
            <w:b/>
            <w:color w:val="auto"/>
          </w:rPr>
          <w:t>www.adanaymmo.org.tr</w:t>
        </w:r>
      </w:hyperlink>
      <w:r>
        <w:rPr>
          <w:rFonts w:ascii="Arial" w:hAnsi="Arial"/>
          <w:b/>
        </w:rPr>
        <w:t>”</w:t>
      </w:r>
      <w:r w:rsidR="00BC406C">
        <w:rPr>
          <w:rFonts w:ascii="Arial" w:hAnsi="Arial"/>
          <w:b/>
        </w:rPr>
        <w:t xml:space="preserve"> </w:t>
      </w:r>
      <w:r w:rsidRPr="00C47719">
        <w:rPr>
          <w:rFonts w:ascii="Arial" w:hAnsi="Arial" w:cs="Arial"/>
        </w:rPr>
        <w:t>adresinden yayınlarını sürdürmektedir</w:t>
      </w:r>
      <w:r>
        <w:rPr>
          <w:rFonts w:ascii="Arial" w:hAnsi="Arial" w:cs="Arial"/>
        </w:rPr>
        <w:t>.</w:t>
      </w:r>
    </w:p>
    <w:p w:rsidR="00B41BB4" w:rsidRPr="00BC406C" w:rsidRDefault="00BC406C" w:rsidP="00B41BB4">
      <w:pPr>
        <w:tabs>
          <w:tab w:val="left" w:pos="1080"/>
        </w:tabs>
        <w:spacing w:line="360" w:lineRule="auto"/>
        <w:jc w:val="both"/>
        <w:rPr>
          <w:rFonts w:ascii="Arial" w:hAnsi="Arial" w:cs="Arial"/>
        </w:rPr>
      </w:pPr>
      <w:r w:rsidRPr="00745EE2">
        <w:rPr>
          <w:rFonts w:ascii="Arial" w:hAnsi="Arial" w:cs="Arial"/>
        </w:rPr>
        <w:t>“</w:t>
      </w:r>
      <w:r w:rsidR="00F93F6A" w:rsidRPr="00745EE2">
        <w:rPr>
          <w:rFonts w:ascii="Arial" w:hAnsi="Arial" w:cs="Arial"/>
          <w:b/>
        </w:rPr>
        <w:t>KDV Genel Uygulama Tebliği 202</w:t>
      </w:r>
      <w:r w:rsidR="00745EE2" w:rsidRPr="00745EE2">
        <w:rPr>
          <w:rFonts w:ascii="Arial" w:hAnsi="Arial" w:cs="Arial"/>
          <w:b/>
        </w:rPr>
        <w:t>4</w:t>
      </w:r>
      <w:r w:rsidRPr="00745EE2">
        <w:rPr>
          <w:rFonts w:ascii="Arial" w:hAnsi="Arial" w:cs="Arial"/>
        </w:rPr>
        <w:t>”</w:t>
      </w:r>
      <w:r w:rsidR="008D149F" w:rsidRPr="00745EE2">
        <w:rPr>
          <w:rFonts w:ascii="Arial" w:hAnsi="Arial" w:cs="Arial"/>
        </w:rPr>
        <w:t xml:space="preserve">, </w:t>
      </w:r>
      <w:r w:rsidRPr="00745EE2">
        <w:rPr>
          <w:rFonts w:ascii="Arial" w:hAnsi="Arial" w:cs="Arial"/>
        </w:rPr>
        <w:t>“</w:t>
      </w:r>
      <w:r w:rsidR="008D149F" w:rsidRPr="00745EE2">
        <w:rPr>
          <w:rFonts w:ascii="Arial" w:hAnsi="Arial" w:cs="Arial"/>
          <w:b/>
        </w:rPr>
        <w:t xml:space="preserve">Tüm Vergi </w:t>
      </w:r>
      <w:r w:rsidRPr="00745EE2">
        <w:rPr>
          <w:rFonts w:ascii="Arial" w:hAnsi="Arial" w:cs="Arial"/>
          <w:b/>
        </w:rPr>
        <w:t>Kanunları 202</w:t>
      </w:r>
      <w:r w:rsidR="00745EE2" w:rsidRPr="00745EE2">
        <w:rPr>
          <w:rFonts w:ascii="Arial" w:hAnsi="Arial" w:cs="Arial"/>
          <w:b/>
        </w:rPr>
        <w:t>4</w:t>
      </w:r>
      <w:r w:rsidRPr="00745EE2">
        <w:rPr>
          <w:rFonts w:ascii="Arial" w:hAnsi="Arial" w:cs="Arial"/>
        </w:rPr>
        <w:t>”</w:t>
      </w:r>
      <w:r>
        <w:rPr>
          <w:rFonts w:ascii="Arial" w:hAnsi="Arial" w:cs="Arial"/>
        </w:rPr>
        <w:t xml:space="preserve"> </w:t>
      </w:r>
      <w:r w:rsidR="00FB473D">
        <w:rPr>
          <w:rFonts w:ascii="Arial" w:hAnsi="Arial" w:cs="Arial"/>
        </w:rPr>
        <w:t>, “</w:t>
      </w:r>
      <w:r w:rsidR="00FB473D" w:rsidRPr="00FB473D">
        <w:rPr>
          <w:rFonts w:ascii="Arial" w:hAnsi="Arial" w:cs="Arial"/>
          <w:b/>
          <w:bCs/>
        </w:rPr>
        <w:t>Enflasyon Düzeltmesi</w:t>
      </w:r>
      <w:r w:rsidR="00FB473D">
        <w:rPr>
          <w:rFonts w:ascii="Arial" w:hAnsi="Arial" w:cs="Arial"/>
          <w:b/>
          <w:bCs/>
        </w:rPr>
        <w:t xml:space="preserve"> 2024” </w:t>
      </w:r>
      <w:r w:rsidR="00B41BB4">
        <w:rPr>
          <w:rFonts w:ascii="Arial" w:hAnsi="Arial" w:cs="Arial"/>
        </w:rPr>
        <w:t>baskı haline getirilerek  üyelerimize dağıtılmıştır.</w:t>
      </w:r>
    </w:p>
    <w:p w:rsidR="00BD6DE2" w:rsidRDefault="00BD6DE2" w:rsidP="00BD6DE2">
      <w:pPr>
        <w:jc w:val="both"/>
        <w:rPr>
          <w:rFonts w:ascii="Arial" w:hAnsi="Arial" w:cs="Arial"/>
        </w:rPr>
      </w:pPr>
    </w:p>
    <w:p w:rsidR="00BD6DE2" w:rsidRDefault="00BD6DE2" w:rsidP="00BD6DE2">
      <w:pPr>
        <w:jc w:val="both"/>
        <w:rPr>
          <w:rFonts w:ascii="Arial" w:hAnsi="Arial" w:cs="Arial"/>
        </w:rPr>
      </w:pPr>
    </w:p>
    <w:p w:rsidR="00BD6DE2" w:rsidRDefault="00B76571" w:rsidP="00BD6DE2">
      <w:pPr>
        <w:jc w:val="both"/>
        <w:rPr>
          <w:rFonts w:ascii="Arial" w:hAnsi="Arial" w:cs="Arial"/>
          <w:b/>
        </w:rPr>
      </w:pPr>
      <w:r w:rsidRPr="00C47719">
        <w:rPr>
          <w:rFonts w:ascii="Arial" w:hAnsi="Arial" w:cs="Arial"/>
          <w:b/>
        </w:rPr>
        <w:t xml:space="preserve">ADANA </w:t>
      </w:r>
    </w:p>
    <w:p w:rsidR="00BD6DE2" w:rsidRDefault="00B76571" w:rsidP="00BD6DE2">
      <w:pPr>
        <w:jc w:val="both"/>
        <w:rPr>
          <w:rFonts w:ascii="Arial" w:hAnsi="Arial" w:cs="Arial"/>
          <w:b/>
        </w:rPr>
      </w:pPr>
      <w:r w:rsidRPr="00C47719">
        <w:rPr>
          <w:rFonts w:ascii="Arial" w:hAnsi="Arial" w:cs="Arial"/>
          <w:b/>
        </w:rPr>
        <w:t>YEMİNLİ MALİ MÜŞAVİRLER ODASI</w:t>
      </w:r>
    </w:p>
    <w:p w:rsidR="00B76571" w:rsidRPr="00BD6DE2" w:rsidRDefault="00B76571" w:rsidP="00BD6DE2">
      <w:pPr>
        <w:jc w:val="both"/>
        <w:rPr>
          <w:rFonts w:ascii="Arial" w:hAnsi="Arial" w:cs="Arial"/>
          <w:b/>
        </w:rPr>
      </w:pPr>
      <w:r w:rsidRPr="00C47719">
        <w:rPr>
          <w:rFonts w:ascii="Arial" w:hAnsi="Arial" w:cs="Arial"/>
          <w:b/>
        </w:rPr>
        <w:t>YÖNETİM KURULU</w:t>
      </w:r>
    </w:p>
    <w:p w:rsidR="00F566E4" w:rsidRPr="000B5467" w:rsidRDefault="00F566E4" w:rsidP="004869FE">
      <w:pPr>
        <w:spacing w:line="360" w:lineRule="auto"/>
        <w:jc w:val="both"/>
        <w:rPr>
          <w:rFonts w:ascii="Arial" w:hAnsi="Arial" w:cs="Arial"/>
        </w:rPr>
        <w:sectPr w:rsidR="00F566E4" w:rsidRPr="000B5467" w:rsidSect="00554696">
          <w:footerReference w:type="default" r:id="rId12"/>
          <w:pgSz w:w="16837" w:h="11905" w:orient="landscape"/>
          <w:pgMar w:top="1417" w:right="394" w:bottom="1417" w:left="1417" w:header="357" w:footer="709" w:gutter="0"/>
          <w:cols w:space="708"/>
          <w:docGrid w:linePitch="360"/>
        </w:sectPr>
      </w:pPr>
    </w:p>
    <w:p w:rsidR="003B0DFB" w:rsidRPr="00C47719" w:rsidRDefault="003B0DFB" w:rsidP="00BD6DE2">
      <w:pPr>
        <w:spacing w:line="360" w:lineRule="auto"/>
        <w:jc w:val="both"/>
        <w:rPr>
          <w:rFonts w:ascii="Arial" w:hAnsi="Arial" w:cs="Arial"/>
        </w:rPr>
      </w:pPr>
    </w:p>
    <w:sectPr w:rsidR="003B0DFB" w:rsidRPr="00C47719" w:rsidSect="00100C67">
      <w:pgSz w:w="11905" w:h="16837"/>
      <w:pgMar w:top="1179" w:right="720" w:bottom="539"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663F" w:rsidRDefault="0031663F">
      <w:r>
        <w:separator/>
      </w:r>
    </w:p>
  </w:endnote>
  <w:endnote w:type="continuationSeparator" w:id="0">
    <w:p w:rsidR="0031663F" w:rsidRDefault="0031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26B7" w:rsidRDefault="008E26B7" w:rsidP="009206E4">
    <w:pPr>
      <w:pStyle w:val="AltBilgi"/>
      <w:tabs>
        <w:tab w:val="clear" w:pos="4536"/>
        <w:tab w:val="clear" w:pos="9072"/>
        <w:tab w:val="left" w:pos="4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663F" w:rsidRDefault="0031663F">
      <w:r>
        <w:separator/>
      </w:r>
    </w:p>
  </w:footnote>
  <w:footnote w:type="continuationSeparator" w:id="0">
    <w:p w:rsidR="0031663F" w:rsidRDefault="0031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1776"/>
        </w:tabs>
        <w:ind w:left="1776" w:hanging="360"/>
      </w:pPr>
    </w:lvl>
    <w:lvl w:ilvl="1">
      <w:start w:val="3"/>
      <w:numFmt w:val="decimal"/>
      <w:lvlText w:val="%1.%2."/>
      <w:lvlJc w:val="left"/>
      <w:pPr>
        <w:tabs>
          <w:tab w:val="num" w:pos="2136"/>
        </w:tabs>
        <w:ind w:left="213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2496"/>
        </w:tabs>
        <w:ind w:left="2496"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6"/>
        </w:tabs>
        <w:ind w:left="2856"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216"/>
        </w:tabs>
        <w:ind w:left="3216" w:hanging="1800"/>
      </w:pPr>
    </w:lvl>
    <w:lvl w:ilvl="8">
      <w:start w:val="1"/>
      <w:numFmt w:val="decimal"/>
      <w:lvlText w:val="%1.%2.%3.%4.%5.%6.%7.%8.%9."/>
      <w:lvlJc w:val="left"/>
      <w:pPr>
        <w:tabs>
          <w:tab w:val="num" w:pos="3576"/>
        </w:tabs>
        <w:ind w:left="3576" w:hanging="2160"/>
      </w:pPr>
    </w:lvl>
  </w:abstractNum>
  <w:abstractNum w:abstractNumId="3" w15:restartNumberingAfterBreak="0">
    <w:nsid w:val="00000004"/>
    <w:multiLevelType w:val="multilevel"/>
    <w:tmpl w:val="9F6C6CA6"/>
    <w:name w:val="WW8Num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15:restartNumberingAfterBreak="0">
    <w:nsid w:val="00000005"/>
    <w:multiLevelType w:val="singleLevel"/>
    <w:tmpl w:val="00000005"/>
    <w:name w:val="WW8Num13"/>
    <w:lvl w:ilvl="0">
      <w:start w:val="2006"/>
      <w:numFmt w:val="bullet"/>
      <w:lvlText w:val=""/>
      <w:lvlJc w:val="left"/>
      <w:pPr>
        <w:tabs>
          <w:tab w:val="num" w:pos="720"/>
        </w:tabs>
        <w:ind w:left="720" w:hanging="360"/>
      </w:pPr>
      <w:rPr>
        <w:rFonts w:ascii="Symbol" w:hAnsi="Symbol" w:cs="Times New Roman"/>
        <w:sz w:val="22"/>
      </w:rPr>
    </w:lvl>
  </w:abstractNum>
  <w:abstractNum w:abstractNumId="5" w15:restartNumberingAfterBreak="0">
    <w:nsid w:val="00000006"/>
    <w:multiLevelType w:val="multilevel"/>
    <w:tmpl w:val="00000006"/>
    <w:name w:val="WW8Num14"/>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6" w15:restartNumberingAfterBreak="0">
    <w:nsid w:val="00C64FAD"/>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1935"/>
        </w:tabs>
        <w:ind w:left="193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04253F5F"/>
    <w:multiLevelType w:val="hybridMultilevel"/>
    <w:tmpl w:val="8814FD56"/>
    <w:lvl w:ilvl="0" w:tplc="95EC0F0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8" w15:restartNumberingAfterBreak="0">
    <w:nsid w:val="080D0EF1"/>
    <w:multiLevelType w:val="multilevel"/>
    <w:tmpl w:val="B2DE9C8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0A1B52F0"/>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10" w15:restartNumberingAfterBreak="0">
    <w:nsid w:val="0A4B0C6F"/>
    <w:multiLevelType w:val="multilevel"/>
    <w:tmpl w:val="7AA217C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AA45B74"/>
    <w:multiLevelType w:val="hybridMultilevel"/>
    <w:tmpl w:val="C43A592E"/>
    <w:lvl w:ilvl="0" w:tplc="C7C6B42E">
      <w:start w:val="201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50A12"/>
    <w:multiLevelType w:val="hybridMultilevel"/>
    <w:tmpl w:val="C4220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93284E"/>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1D7A81"/>
    <w:multiLevelType w:val="hybridMultilevel"/>
    <w:tmpl w:val="58564E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17000EA3"/>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1248FB"/>
    <w:multiLevelType w:val="hybridMultilevel"/>
    <w:tmpl w:val="D486D194"/>
    <w:lvl w:ilvl="0" w:tplc="194E4858">
      <w:start w:val="200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F2235B"/>
    <w:multiLevelType w:val="hybridMultilevel"/>
    <w:tmpl w:val="B3786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0F1BD8"/>
    <w:multiLevelType w:val="hybridMultilevel"/>
    <w:tmpl w:val="07DA6EAC"/>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9" w15:restartNumberingAfterBreak="0">
    <w:nsid w:val="2CEF0006"/>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0" w15:restartNumberingAfterBreak="0">
    <w:nsid w:val="304F09F7"/>
    <w:multiLevelType w:val="hybridMultilevel"/>
    <w:tmpl w:val="A1224788"/>
    <w:lvl w:ilvl="0" w:tplc="A70AAC92">
      <w:start w:val="1"/>
      <w:numFmt w:val="decimal"/>
      <w:lvlText w:val="%1."/>
      <w:lvlJc w:val="left"/>
      <w:pPr>
        <w:ind w:left="2025" w:hanging="360"/>
      </w:pPr>
      <w:rPr>
        <w:rFonts w:hint="default"/>
      </w:rPr>
    </w:lvl>
    <w:lvl w:ilvl="1" w:tplc="041F0019" w:tentative="1">
      <w:start w:val="1"/>
      <w:numFmt w:val="lowerLetter"/>
      <w:lvlText w:val="%2."/>
      <w:lvlJc w:val="left"/>
      <w:pPr>
        <w:ind w:left="2745" w:hanging="360"/>
      </w:pPr>
    </w:lvl>
    <w:lvl w:ilvl="2" w:tplc="041F001B" w:tentative="1">
      <w:start w:val="1"/>
      <w:numFmt w:val="lowerRoman"/>
      <w:lvlText w:val="%3."/>
      <w:lvlJc w:val="right"/>
      <w:pPr>
        <w:ind w:left="3465" w:hanging="180"/>
      </w:pPr>
    </w:lvl>
    <w:lvl w:ilvl="3" w:tplc="041F000F" w:tentative="1">
      <w:start w:val="1"/>
      <w:numFmt w:val="decimal"/>
      <w:lvlText w:val="%4."/>
      <w:lvlJc w:val="left"/>
      <w:pPr>
        <w:ind w:left="4185" w:hanging="360"/>
      </w:pPr>
    </w:lvl>
    <w:lvl w:ilvl="4" w:tplc="041F0019" w:tentative="1">
      <w:start w:val="1"/>
      <w:numFmt w:val="lowerLetter"/>
      <w:lvlText w:val="%5."/>
      <w:lvlJc w:val="left"/>
      <w:pPr>
        <w:ind w:left="4905" w:hanging="360"/>
      </w:pPr>
    </w:lvl>
    <w:lvl w:ilvl="5" w:tplc="041F001B" w:tentative="1">
      <w:start w:val="1"/>
      <w:numFmt w:val="lowerRoman"/>
      <w:lvlText w:val="%6."/>
      <w:lvlJc w:val="right"/>
      <w:pPr>
        <w:ind w:left="5625" w:hanging="180"/>
      </w:pPr>
    </w:lvl>
    <w:lvl w:ilvl="6" w:tplc="041F000F" w:tentative="1">
      <w:start w:val="1"/>
      <w:numFmt w:val="decimal"/>
      <w:lvlText w:val="%7."/>
      <w:lvlJc w:val="left"/>
      <w:pPr>
        <w:ind w:left="6345" w:hanging="360"/>
      </w:pPr>
    </w:lvl>
    <w:lvl w:ilvl="7" w:tplc="041F0019" w:tentative="1">
      <w:start w:val="1"/>
      <w:numFmt w:val="lowerLetter"/>
      <w:lvlText w:val="%8."/>
      <w:lvlJc w:val="left"/>
      <w:pPr>
        <w:ind w:left="7065" w:hanging="360"/>
      </w:pPr>
    </w:lvl>
    <w:lvl w:ilvl="8" w:tplc="041F001B" w:tentative="1">
      <w:start w:val="1"/>
      <w:numFmt w:val="lowerRoman"/>
      <w:lvlText w:val="%9."/>
      <w:lvlJc w:val="right"/>
      <w:pPr>
        <w:ind w:left="7785" w:hanging="180"/>
      </w:pPr>
    </w:lvl>
  </w:abstractNum>
  <w:abstractNum w:abstractNumId="21" w15:restartNumberingAfterBreak="0">
    <w:nsid w:val="3113616F"/>
    <w:multiLevelType w:val="hybridMultilevel"/>
    <w:tmpl w:val="27A06D32"/>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3AFF75FC"/>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975"/>
        </w:tabs>
        <w:ind w:left="97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3BCB1983"/>
    <w:multiLevelType w:val="multilevel"/>
    <w:tmpl w:val="8B8E3CE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15:restartNumberingAfterBreak="0">
    <w:nsid w:val="3F457850"/>
    <w:multiLevelType w:val="multilevel"/>
    <w:tmpl w:val="DB4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E7FAF"/>
    <w:multiLevelType w:val="multilevel"/>
    <w:tmpl w:val="00000004"/>
    <w:lvl w:ilvl="0">
      <w:start w:val="6"/>
      <w:numFmt w:val="decimal"/>
      <w:lvlText w:val="%1."/>
      <w:lvlJc w:val="left"/>
      <w:pPr>
        <w:tabs>
          <w:tab w:val="num" w:pos="390"/>
        </w:tabs>
        <w:ind w:left="390" w:hanging="39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6" w15:restartNumberingAfterBreak="0">
    <w:nsid w:val="495C149A"/>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F4788F"/>
    <w:multiLevelType w:val="hybridMultilevel"/>
    <w:tmpl w:val="36C0EA44"/>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8" w15:restartNumberingAfterBreak="0">
    <w:nsid w:val="55586768"/>
    <w:multiLevelType w:val="hybridMultilevel"/>
    <w:tmpl w:val="A2B69F74"/>
    <w:lvl w:ilvl="0" w:tplc="84B80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B41FE9"/>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30" w15:restartNumberingAfterBreak="0">
    <w:nsid w:val="59D91159"/>
    <w:multiLevelType w:val="hybridMultilevel"/>
    <w:tmpl w:val="2FDC7366"/>
    <w:lvl w:ilvl="0" w:tplc="C1987A82">
      <w:start w:val="2006"/>
      <w:numFmt w:val="bullet"/>
      <w:lvlText w:val=""/>
      <w:lvlJc w:val="left"/>
      <w:pPr>
        <w:tabs>
          <w:tab w:val="num" w:pos="720"/>
        </w:tabs>
        <w:ind w:left="720" w:hanging="360"/>
      </w:pPr>
      <w:rPr>
        <w:rFonts w:ascii="Symbol" w:eastAsia="Times New Roman"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42059"/>
    <w:multiLevelType w:val="hybridMultilevel"/>
    <w:tmpl w:val="5BD6BAC8"/>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2" w15:restartNumberingAfterBreak="0">
    <w:nsid w:val="657E6417"/>
    <w:multiLevelType w:val="hybridMultilevel"/>
    <w:tmpl w:val="9E6AF492"/>
    <w:lvl w:ilvl="0" w:tplc="581CA58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3" w15:restartNumberingAfterBreak="0">
    <w:nsid w:val="687B0CA7"/>
    <w:multiLevelType w:val="hybridMultilevel"/>
    <w:tmpl w:val="A6F20B82"/>
    <w:lvl w:ilvl="0" w:tplc="041F0001">
      <w:start w:val="20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F52A77"/>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281CD2"/>
    <w:multiLevelType w:val="hybridMultilevel"/>
    <w:tmpl w:val="45EA80B8"/>
    <w:lvl w:ilvl="0" w:tplc="B9AEC81A">
      <w:start w:val="15"/>
      <w:numFmt w:val="decimal"/>
      <w:lvlText w:val="%1"/>
      <w:lvlJc w:val="left"/>
      <w:pPr>
        <w:tabs>
          <w:tab w:val="num" w:pos="720"/>
        </w:tabs>
        <w:ind w:left="720" w:hanging="360"/>
      </w:pPr>
      <w:rPr>
        <w:rFonts w:hint="default"/>
        <w:b/>
        <w:color w:val="0000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51499D"/>
    <w:multiLevelType w:val="hybridMultilevel"/>
    <w:tmpl w:val="A0602216"/>
    <w:lvl w:ilvl="0" w:tplc="566617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AFB4E10"/>
    <w:multiLevelType w:val="hybridMultilevel"/>
    <w:tmpl w:val="E022F7F4"/>
    <w:lvl w:ilvl="0" w:tplc="9E98C77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9531563">
    <w:abstractNumId w:val="0"/>
  </w:num>
  <w:num w:numId="2" w16cid:durableId="1738283786">
    <w:abstractNumId w:val="1"/>
  </w:num>
  <w:num w:numId="3" w16cid:durableId="119341557">
    <w:abstractNumId w:val="2"/>
  </w:num>
  <w:num w:numId="4" w16cid:durableId="677586895">
    <w:abstractNumId w:val="3"/>
  </w:num>
  <w:num w:numId="5" w16cid:durableId="1072242104">
    <w:abstractNumId w:val="4"/>
  </w:num>
  <w:num w:numId="6" w16cid:durableId="796289910">
    <w:abstractNumId w:val="5"/>
  </w:num>
  <w:num w:numId="7" w16cid:durableId="1892841006">
    <w:abstractNumId w:val="8"/>
  </w:num>
  <w:num w:numId="8" w16cid:durableId="448166762">
    <w:abstractNumId w:val="25"/>
  </w:num>
  <w:num w:numId="9" w16cid:durableId="587152215">
    <w:abstractNumId w:val="23"/>
  </w:num>
  <w:num w:numId="10" w16cid:durableId="240875233">
    <w:abstractNumId w:val="33"/>
  </w:num>
  <w:num w:numId="11" w16cid:durableId="814377016">
    <w:abstractNumId w:val="31"/>
  </w:num>
  <w:num w:numId="12" w16cid:durableId="1086800362">
    <w:abstractNumId w:val="36"/>
  </w:num>
  <w:num w:numId="13" w16cid:durableId="103967014">
    <w:abstractNumId w:val="12"/>
  </w:num>
  <w:num w:numId="14" w16cid:durableId="627587080">
    <w:abstractNumId w:val="32"/>
  </w:num>
  <w:num w:numId="15" w16cid:durableId="1622959057">
    <w:abstractNumId w:val="7"/>
  </w:num>
  <w:num w:numId="16" w16cid:durableId="411201203">
    <w:abstractNumId w:val="16"/>
  </w:num>
  <w:num w:numId="17" w16cid:durableId="1745029203">
    <w:abstractNumId w:val="30"/>
  </w:num>
  <w:num w:numId="18" w16cid:durableId="2106265175">
    <w:abstractNumId w:val="14"/>
  </w:num>
  <w:num w:numId="19" w16cid:durableId="577402555">
    <w:abstractNumId w:val="35"/>
  </w:num>
  <w:num w:numId="20" w16cid:durableId="900483054">
    <w:abstractNumId w:val="19"/>
  </w:num>
  <w:num w:numId="21" w16cid:durableId="2082749606">
    <w:abstractNumId w:val="17"/>
  </w:num>
  <w:num w:numId="22" w16cid:durableId="590621152">
    <w:abstractNumId w:val="28"/>
  </w:num>
  <w:num w:numId="23" w16cid:durableId="1066999853">
    <w:abstractNumId w:val="11"/>
  </w:num>
  <w:num w:numId="24" w16cid:durableId="1019820679">
    <w:abstractNumId w:val="37"/>
  </w:num>
  <w:num w:numId="25" w16cid:durableId="1627276027">
    <w:abstractNumId w:val="13"/>
  </w:num>
  <w:num w:numId="26" w16cid:durableId="2048942124">
    <w:abstractNumId w:val="22"/>
  </w:num>
  <w:num w:numId="27" w16cid:durableId="471753224">
    <w:abstractNumId w:val="34"/>
  </w:num>
  <w:num w:numId="28" w16cid:durableId="904070844">
    <w:abstractNumId w:val="15"/>
  </w:num>
  <w:num w:numId="29" w16cid:durableId="2040356694">
    <w:abstractNumId w:val="9"/>
  </w:num>
  <w:num w:numId="30" w16cid:durableId="1428161198">
    <w:abstractNumId w:val="10"/>
  </w:num>
  <w:num w:numId="31" w16cid:durableId="169610964">
    <w:abstractNumId w:val="29"/>
  </w:num>
  <w:num w:numId="32" w16cid:durableId="1094741915">
    <w:abstractNumId w:val="6"/>
  </w:num>
  <w:num w:numId="33" w16cid:durableId="1056976778">
    <w:abstractNumId w:val="26"/>
  </w:num>
  <w:num w:numId="34" w16cid:durableId="619921227">
    <w:abstractNumId w:val="20"/>
  </w:num>
  <w:num w:numId="35" w16cid:durableId="1483694928">
    <w:abstractNumId w:val="24"/>
  </w:num>
  <w:num w:numId="36" w16cid:durableId="1717656932">
    <w:abstractNumId w:val="21"/>
  </w:num>
  <w:num w:numId="37" w16cid:durableId="1030109706">
    <w:abstractNumId w:val="27"/>
  </w:num>
  <w:num w:numId="38" w16cid:durableId="765154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AED"/>
    <w:rsid w:val="0000476E"/>
    <w:rsid w:val="00005631"/>
    <w:rsid w:val="00012B2B"/>
    <w:rsid w:val="000137BE"/>
    <w:rsid w:val="000146F1"/>
    <w:rsid w:val="00022A6B"/>
    <w:rsid w:val="00036217"/>
    <w:rsid w:val="000405EF"/>
    <w:rsid w:val="0004069C"/>
    <w:rsid w:val="00045C9A"/>
    <w:rsid w:val="00047BCC"/>
    <w:rsid w:val="000534D9"/>
    <w:rsid w:val="00062A8F"/>
    <w:rsid w:val="00062FC5"/>
    <w:rsid w:val="00063ABE"/>
    <w:rsid w:val="0006537E"/>
    <w:rsid w:val="00067CD2"/>
    <w:rsid w:val="00075CA9"/>
    <w:rsid w:val="00075CD9"/>
    <w:rsid w:val="00077598"/>
    <w:rsid w:val="00080A5D"/>
    <w:rsid w:val="000820BB"/>
    <w:rsid w:val="000828D6"/>
    <w:rsid w:val="00083657"/>
    <w:rsid w:val="00087221"/>
    <w:rsid w:val="00092B80"/>
    <w:rsid w:val="00095583"/>
    <w:rsid w:val="00097A24"/>
    <w:rsid w:val="000A658B"/>
    <w:rsid w:val="000A7234"/>
    <w:rsid w:val="000B1DB9"/>
    <w:rsid w:val="000B5467"/>
    <w:rsid w:val="000C064C"/>
    <w:rsid w:val="000D67B1"/>
    <w:rsid w:val="000D6DD3"/>
    <w:rsid w:val="000E090F"/>
    <w:rsid w:val="000E4D08"/>
    <w:rsid w:val="000E6486"/>
    <w:rsid w:val="00100115"/>
    <w:rsid w:val="00100C67"/>
    <w:rsid w:val="00106537"/>
    <w:rsid w:val="00106DAE"/>
    <w:rsid w:val="001157F5"/>
    <w:rsid w:val="001169C7"/>
    <w:rsid w:val="00120538"/>
    <w:rsid w:val="00121300"/>
    <w:rsid w:val="00123141"/>
    <w:rsid w:val="0012353A"/>
    <w:rsid w:val="00123BE9"/>
    <w:rsid w:val="001303F6"/>
    <w:rsid w:val="00132454"/>
    <w:rsid w:val="00136228"/>
    <w:rsid w:val="0014131A"/>
    <w:rsid w:val="001514CD"/>
    <w:rsid w:val="00151D4C"/>
    <w:rsid w:val="00152B2F"/>
    <w:rsid w:val="001548BC"/>
    <w:rsid w:val="00156B3B"/>
    <w:rsid w:val="00163501"/>
    <w:rsid w:val="00165C62"/>
    <w:rsid w:val="00166FB6"/>
    <w:rsid w:val="00174226"/>
    <w:rsid w:val="00177B35"/>
    <w:rsid w:val="00182E80"/>
    <w:rsid w:val="00186D06"/>
    <w:rsid w:val="0019622C"/>
    <w:rsid w:val="00197F5B"/>
    <w:rsid w:val="001A4D28"/>
    <w:rsid w:val="001A57E6"/>
    <w:rsid w:val="001A61B1"/>
    <w:rsid w:val="001B3281"/>
    <w:rsid w:val="001B6679"/>
    <w:rsid w:val="001C3343"/>
    <w:rsid w:val="001D11CD"/>
    <w:rsid w:val="001F7CF8"/>
    <w:rsid w:val="00203D6B"/>
    <w:rsid w:val="00204355"/>
    <w:rsid w:val="002058F3"/>
    <w:rsid w:val="002100B9"/>
    <w:rsid w:val="00211C84"/>
    <w:rsid w:val="0021314D"/>
    <w:rsid w:val="00220FD6"/>
    <w:rsid w:val="0022130A"/>
    <w:rsid w:val="00222640"/>
    <w:rsid w:val="00224B30"/>
    <w:rsid w:val="00225FAB"/>
    <w:rsid w:val="002319E6"/>
    <w:rsid w:val="00237411"/>
    <w:rsid w:val="00237DA1"/>
    <w:rsid w:val="0024110A"/>
    <w:rsid w:val="00245ED5"/>
    <w:rsid w:val="00246A07"/>
    <w:rsid w:val="0024746B"/>
    <w:rsid w:val="00251B10"/>
    <w:rsid w:val="0025378F"/>
    <w:rsid w:val="002546E0"/>
    <w:rsid w:val="00255EBB"/>
    <w:rsid w:val="0025748A"/>
    <w:rsid w:val="00260903"/>
    <w:rsid w:val="00261F7B"/>
    <w:rsid w:val="00263B78"/>
    <w:rsid w:val="00266E04"/>
    <w:rsid w:val="00266F85"/>
    <w:rsid w:val="0027418A"/>
    <w:rsid w:val="00276ED4"/>
    <w:rsid w:val="00284B8B"/>
    <w:rsid w:val="00286D4F"/>
    <w:rsid w:val="002902C9"/>
    <w:rsid w:val="00291573"/>
    <w:rsid w:val="00291EEA"/>
    <w:rsid w:val="00293A09"/>
    <w:rsid w:val="00294DF1"/>
    <w:rsid w:val="002A21C9"/>
    <w:rsid w:val="002A2FA0"/>
    <w:rsid w:val="002A346C"/>
    <w:rsid w:val="002A3858"/>
    <w:rsid w:val="002A7466"/>
    <w:rsid w:val="002B251A"/>
    <w:rsid w:val="002B58D7"/>
    <w:rsid w:val="002C09C7"/>
    <w:rsid w:val="002C11C2"/>
    <w:rsid w:val="002C125E"/>
    <w:rsid w:val="002C18A7"/>
    <w:rsid w:val="002C35D5"/>
    <w:rsid w:val="002C45F1"/>
    <w:rsid w:val="002C487D"/>
    <w:rsid w:val="002D024B"/>
    <w:rsid w:val="002D2986"/>
    <w:rsid w:val="002D4CAF"/>
    <w:rsid w:val="002D53C7"/>
    <w:rsid w:val="002E0160"/>
    <w:rsid w:val="002E2F08"/>
    <w:rsid w:val="002E3E24"/>
    <w:rsid w:val="002E72AB"/>
    <w:rsid w:val="002E754E"/>
    <w:rsid w:val="002E7DA7"/>
    <w:rsid w:val="002F64A0"/>
    <w:rsid w:val="002F6A0C"/>
    <w:rsid w:val="002F6B6D"/>
    <w:rsid w:val="00301994"/>
    <w:rsid w:val="0030236E"/>
    <w:rsid w:val="00303146"/>
    <w:rsid w:val="0030321C"/>
    <w:rsid w:val="003115B1"/>
    <w:rsid w:val="0031663F"/>
    <w:rsid w:val="0031690F"/>
    <w:rsid w:val="00320EED"/>
    <w:rsid w:val="003269BF"/>
    <w:rsid w:val="00331161"/>
    <w:rsid w:val="00332C2A"/>
    <w:rsid w:val="00342EEE"/>
    <w:rsid w:val="00343D8B"/>
    <w:rsid w:val="0034545B"/>
    <w:rsid w:val="0035128F"/>
    <w:rsid w:val="003516FB"/>
    <w:rsid w:val="00355770"/>
    <w:rsid w:val="003558ED"/>
    <w:rsid w:val="00360968"/>
    <w:rsid w:val="0037024E"/>
    <w:rsid w:val="00374CC6"/>
    <w:rsid w:val="00381B9F"/>
    <w:rsid w:val="003915F9"/>
    <w:rsid w:val="00391D7A"/>
    <w:rsid w:val="0039499B"/>
    <w:rsid w:val="003954F3"/>
    <w:rsid w:val="0039626B"/>
    <w:rsid w:val="003B0DFB"/>
    <w:rsid w:val="003C6F82"/>
    <w:rsid w:val="003D12C1"/>
    <w:rsid w:val="003D22AA"/>
    <w:rsid w:val="003D6C8C"/>
    <w:rsid w:val="003E3667"/>
    <w:rsid w:val="003F0549"/>
    <w:rsid w:val="003F0DF6"/>
    <w:rsid w:val="003F2018"/>
    <w:rsid w:val="00402B4A"/>
    <w:rsid w:val="00404F0F"/>
    <w:rsid w:val="00413C19"/>
    <w:rsid w:val="00425947"/>
    <w:rsid w:val="0043146B"/>
    <w:rsid w:val="00435A68"/>
    <w:rsid w:val="00440873"/>
    <w:rsid w:val="00440E4E"/>
    <w:rsid w:val="00445D4A"/>
    <w:rsid w:val="00446D2C"/>
    <w:rsid w:val="004536A8"/>
    <w:rsid w:val="004540ED"/>
    <w:rsid w:val="0045473B"/>
    <w:rsid w:val="00455CB1"/>
    <w:rsid w:val="00456E8B"/>
    <w:rsid w:val="00457BDF"/>
    <w:rsid w:val="00461297"/>
    <w:rsid w:val="00463502"/>
    <w:rsid w:val="00474CD6"/>
    <w:rsid w:val="00480073"/>
    <w:rsid w:val="004846E7"/>
    <w:rsid w:val="004869FE"/>
    <w:rsid w:val="00487CC3"/>
    <w:rsid w:val="004968E7"/>
    <w:rsid w:val="004A1440"/>
    <w:rsid w:val="004A53E9"/>
    <w:rsid w:val="004B16DB"/>
    <w:rsid w:val="004C0270"/>
    <w:rsid w:val="004C112F"/>
    <w:rsid w:val="004C2FC9"/>
    <w:rsid w:val="004C5699"/>
    <w:rsid w:val="004C7332"/>
    <w:rsid w:val="004D0192"/>
    <w:rsid w:val="004D0AFE"/>
    <w:rsid w:val="004D3344"/>
    <w:rsid w:val="004E0C28"/>
    <w:rsid w:val="004E2DA1"/>
    <w:rsid w:val="004E4ED5"/>
    <w:rsid w:val="004E5A37"/>
    <w:rsid w:val="004E7558"/>
    <w:rsid w:val="004F11E2"/>
    <w:rsid w:val="004F4CB4"/>
    <w:rsid w:val="00502E1B"/>
    <w:rsid w:val="00506A84"/>
    <w:rsid w:val="00510903"/>
    <w:rsid w:val="0051111E"/>
    <w:rsid w:val="0051518D"/>
    <w:rsid w:val="00515C94"/>
    <w:rsid w:val="00521998"/>
    <w:rsid w:val="00522A3C"/>
    <w:rsid w:val="00522FBB"/>
    <w:rsid w:val="00523A74"/>
    <w:rsid w:val="00527428"/>
    <w:rsid w:val="0053074B"/>
    <w:rsid w:val="00531C0A"/>
    <w:rsid w:val="00542908"/>
    <w:rsid w:val="00542EDC"/>
    <w:rsid w:val="005444EB"/>
    <w:rsid w:val="005457B0"/>
    <w:rsid w:val="0054647C"/>
    <w:rsid w:val="00547C7C"/>
    <w:rsid w:val="0055281D"/>
    <w:rsid w:val="00554696"/>
    <w:rsid w:val="00555448"/>
    <w:rsid w:val="00555EC5"/>
    <w:rsid w:val="00556F71"/>
    <w:rsid w:val="00561A7E"/>
    <w:rsid w:val="0056273E"/>
    <w:rsid w:val="0057003B"/>
    <w:rsid w:val="00570386"/>
    <w:rsid w:val="0057192C"/>
    <w:rsid w:val="00573B02"/>
    <w:rsid w:val="00575EE7"/>
    <w:rsid w:val="00582B30"/>
    <w:rsid w:val="0058484A"/>
    <w:rsid w:val="00592274"/>
    <w:rsid w:val="005A40E9"/>
    <w:rsid w:val="005A5E51"/>
    <w:rsid w:val="005A6456"/>
    <w:rsid w:val="005B1D2E"/>
    <w:rsid w:val="005B7FDF"/>
    <w:rsid w:val="005C603C"/>
    <w:rsid w:val="005D0BD1"/>
    <w:rsid w:val="005D2F11"/>
    <w:rsid w:val="005D664A"/>
    <w:rsid w:val="005D7B49"/>
    <w:rsid w:val="005D7F33"/>
    <w:rsid w:val="005E6E6F"/>
    <w:rsid w:val="005F37EC"/>
    <w:rsid w:val="00604148"/>
    <w:rsid w:val="00617BC5"/>
    <w:rsid w:val="00626A34"/>
    <w:rsid w:val="00627685"/>
    <w:rsid w:val="00631114"/>
    <w:rsid w:val="0063196C"/>
    <w:rsid w:val="00631ACF"/>
    <w:rsid w:val="00635E79"/>
    <w:rsid w:val="00636A7C"/>
    <w:rsid w:val="006417A7"/>
    <w:rsid w:val="006629A3"/>
    <w:rsid w:val="006676D1"/>
    <w:rsid w:val="00674594"/>
    <w:rsid w:val="00680AAA"/>
    <w:rsid w:val="00681F24"/>
    <w:rsid w:val="0068468A"/>
    <w:rsid w:val="006907C6"/>
    <w:rsid w:val="006942FD"/>
    <w:rsid w:val="006A59F2"/>
    <w:rsid w:val="006A6CED"/>
    <w:rsid w:val="006A7A78"/>
    <w:rsid w:val="006A7EF7"/>
    <w:rsid w:val="006B08D5"/>
    <w:rsid w:val="006B663C"/>
    <w:rsid w:val="006B6FC3"/>
    <w:rsid w:val="006C0DF8"/>
    <w:rsid w:val="006C34AA"/>
    <w:rsid w:val="006C358B"/>
    <w:rsid w:val="006C493B"/>
    <w:rsid w:val="006C6259"/>
    <w:rsid w:val="006D0EB3"/>
    <w:rsid w:val="006D1EF2"/>
    <w:rsid w:val="006D2FED"/>
    <w:rsid w:val="006D3805"/>
    <w:rsid w:val="006D488B"/>
    <w:rsid w:val="006D577E"/>
    <w:rsid w:val="006E5016"/>
    <w:rsid w:val="006E5A70"/>
    <w:rsid w:val="006E7DD5"/>
    <w:rsid w:val="006F01BD"/>
    <w:rsid w:val="006F09C0"/>
    <w:rsid w:val="006F13AB"/>
    <w:rsid w:val="006F173A"/>
    <w:rsid w:val="00701D51"/>
    <w:rsid w:val="007031BC"/>
    <w:rsid w:val="0071075A"/>
    <w:rsid w:val="00711341"/>
    <w:rsid w:val="007121A9"/>
    <w:rsid w:val="00712824"/>
    <w:rsid w:val="00712935"/>
    <w:rsid w:val="00712E92"/>
    <w:rsid w:val="007137A8"/>
    <w:rsid w:val="00713E03"/>
    <w:rsid w:val="007159DF"/>
    <w:rsid w:val="00717D93"/>
    <w:rsid w:val="0072325E"/>
    <w:rsid w:val="0072385C"/>
    <w:rsid w:val="00724153"/>
    <w:rsid w:val="007260AC"/>
    <w:rsid w:val="0073079D"/>
    <w:rsid w:val="00735DC4"/>
    <w:rsid w:val="00737F32"/>
    <w:rsid w:val="007416F4"/>
    <w:rsid w:val="00745EE2"/>
    <w:rsid w:val="007500B0"/>
    <w:rsid w:val="00762BCC"/>
    <w:rsid w:val="00762C50"/>
    <w:rsid w:val="00763E25"/>
    <w:rsid w:val="00763FE1"/>
    <w:rsid w:val="00764990"/>
    <w:rsid w:val="00772374"/>
    <w:rsid w:val="00774DBB"/>
    <w:rsid w:val="00780005"/>
    <w:rsid w:val="00785A14"/>
    <w:rsid w:val="00794D29"/>
    <w:rsid w:val="00795A2C"/>
    <w:rsid w:val="00797609"/>
    <w:rsid w:val="007A588A"/>
    <w:rsid w:val="007A6A0C"/>
    <w:rsid w:val="007B4CB2"/>
    <w:rsid w:val="007B53B7"/>
    <w:rsid w:val="007B5FCD"/>
    <w:rsid w:val="007C3110"/>
    <w:rsid w:val="007C4F1C"/>
    <w:rsid w:val="007D1AE0"/>
    <w:rsid w:val="007D38E9"/>
    <w:rsid w:val="007D3E17"/>
    <w:rsid w:val="007D6D33"/>
    <w:rsid w:val="007E4243"/>
    <w:rsid w:val="0080729E"/>
    <w:rsid w:val="00812A7E"/>
    <w:rsid w:val="00831E0A"/>
    <w:rsid w:val="008321BC"/>
    <w:rsid w:val="00841D5A"/>
    <w:rsid w:val="008452D7"/>
    <w:rsid w:val="008455FC"/>
    <w:rsid w:val="008468E1"/>
    <w:rsid w:val="00854A1B"/>
    <w:rsid w:val="00855A2C"/>
    <w:rsid w:val="00861EF2"/>
    <w:rsid w:val="00862CA6"/>
    <w:rsid w:val="00862DC2"/>
    <w:rsid w:val="008633ED"/>
    <w:rsid w:val="0086517E"/>
    <w:rsid w:val="008663A0"/>
    <w:rsid w:val="00866D1D"/>
    <w:rsid w:val="00867FB4"/>
    <w:rsid w:val="0087207B"/>
    <w:rsid w:val="00873312"/>
    <w:rsid w:val="00875DB9"/>
    <w:rsid w:val="00884FC9"/>
    <w:rsid w:val="008858BA"/>
    <w:rsid w:val="008940E1"/>
    <w:rsid w:val="00894696"/>
    <w:rsid w:val="008964BF"/>
    <w:rsid w:val="00897E8E"/>
    <w:rsid w:val="008A0CCB"/>
    <w:rsid w:val="008A23D8"/>
    <w:rsid w:val="008A7F78"/>
    <w:rsid w:val="008B0EF9"/>
    <w:rsid w:val="008B44CB"/>
    <w:rsid w:val="008B6A87"/>
    <w:rsid w:val="008D0E84"/>
    <w:rsid w:val="008D0ED1"/>
    <w:rsid w:val="008D149F"/>
    <w:rsid w:val="008D186A"/>
    <w:rsid w:val="008D2A35"/>
    <w:rsid w:val="008D5B7E"/>
    <w:rsid w:val="008D7A7C"/>
    <w:rsid w:val="008E027B"/>
    <w:rsid w:val="008E0F63"/>
    <w:rsid w:val="008E16D3"/>
    <w:rsid w:val="008E1986"/>
    <w:rsid w:val="008E26B7"/>
    <w:rsid w:val="008E715B"/>
    <w:rsid w:val="008F0598"/>
    <w:rsid w:val="008F19B8"/>
    <w:rsid w:val="008F25FE"/>
    <w:rsid w:val="0091279B"/>
    <w:rsid w:val="00912E65"/>
    <w:rsid w:val="00913497"/>
    <w:rsid w:val="00917105"/>
    <w:rsid w:val="00917758"/>
    <w:rsid w:val="009206E4"/>
    <w:rsid w:val="00921A83"/>
    <w:rsid w:val="00933218"/>
    <w:rsid w:val="00935E3E"/>
    <w:rsid w:val="00952195"/>
    <w:rsid w:val="00957492"/>
    <w:rsid w:val="00957C5B"/>
    <w:rsid w:val="00957EF4"/>
    <w:rsid w:val="009642F3"/>
    <w:rsid w:val="00970AF6"/>
    <w:rsid w:val="00974FFD"/>
    <w:rsid w:val="00981BC8"/>
    <w:rsid w:val="0098637F"/>
    <w:rsid w:val="0098662F"/>
    <w:rsid w:val="00992CCD"/>
    <w:rsid w:val="009A0635"/>
    <w:rsid w:val="009B2FEC"/>
    <w:rsid w:val="009C2723"/>
    <w:rsid w:val="009D2747"/>
    <w:rsid w:val="009F3031"/>
    <w:rsid w:val="009F3A93"/>
    <w:rsid w:val="009F5973"/>
    <w:rsid w:val="00A00618"/>
    <w:rsid w:val="00A01965"/>
    <w:rsid w:val="00A05207"/>
    <w:rsid w:val="00A0643F"/>
    <w:rsid w:val="00A073B6"/>
    <w:rsid w:val="00A10C57"/>
    <w:rsid w:val="00A12607"/>
    <w:rsid w:val="00A14C90"/>
    <w:rsid w:val="00A15421"/>
    <w:rsid w:val="00A15899"/>
    <w:rsid w:val="00A228A1"/>
    <w:rsid w:val="00A2390E"/>
    <w:rsid w:val="00A24216"/>
    <w:rsid w:val="00A27134"/>
    <w:rsid w:val="00A330C7"/>
    <w:rsid w:val="00A3760B"/>
    <w:rsid w:val="00A42537"/>
    <w:rsid w:val="00A4715D"/>
    <w:rsid w:val="00A47505"/>
    <w:rsid w:val="00A5115A"/>
    <w:rsid w:val="00A52733"/>
    <w:rsid w:val="00A657B8"/>
    <w:rsid w:val="00A71A08"/>
    <w:rsid w:val="00A7337A"/>
    <w:rsid w:val="00A801B9"/>
    <w:rsid w:val="00A832D6"/>
    <w:rsid w:val="00A86A69"/>
    <w:rsid w:val="00A87DD2"/>
    <w:rsid w:val="00A93B72"/>
    <w:rsid w:val="00A93D86"/>
    <w:rsid w:val="00A9412E"/>
    <w:rsid w:val="00A95A8C"/>
    <w:rsid w:val="00AA5FBF"/>
    <w:rsid w:val="00AA6D83"/>
    <w:rsid w:val="00AA709F"/>
    <w:rsid w:val="00AB7B85"/>
    <w:rsid w:val="00AC06C1"/>
    <w:rsid w:val="00AC1674"/>
    <w:rsid w:val="00AC39A4"/>
    <w:rsid w:val="00AC4983"/>
    <w:rsid w:val="00AC6AED"/>
    <w:rsid w:val="00AC7763"/>
    <w:rsid w:val="00AD065C"/>
    <w:rsid w:val="00AD0988"/>
    <w:rsid w:val="00AD3735"/>
    <w:rsid w:val="00AD7311"/>
    <w:rsid w:val="00AE0B21"/>
    <w:rsid w:val="00AE41E6"/>
    <w:rsid w:val="00AE6DBD"/>
    <w:rsid w:val="00AF1D84"/>
    <w:rsid w:val="00AF2447"/>
    <w:rsid w:val="00AF2FA6"/>
    <w:rsid w:val="00B02476"/>
    <w:rsid w:val="00B232FD"/>
    <w:rsid w:val="00B25228"/>
    <w:rsid w:val="00B2578F"/>
    <w:rsid w:val="00B36235"/>
    <w:rsid w:val="00B40722"/>
    <w:rsid w:val="00B40D17"/>
    <w:rsid w:val="00B41BB4"/>
    <w:rsid w:val="00B462A3"/>
    <w:rsid w:val="00B468F9"/>
    <w:rsid w:val="00B60D19"/>
    <w:rsid w:val="00B61C31"/>
    <w:rsid w:val="00B708C5"/>
    <w:rsid w:val="00B762F0"/>
    <w:rsid w:val="00B76571"/>
    <w:rsid w:val="00B80223"/>
    <w:rsid w:val="00B805CE"/>
    <w:rsid w:val="00B80659"/>
    <w:rsid w:val="00B83542"/>
    <w:rsid w:val="00B84AE0"/>
    <w:rsid w:val="00B85205"/>
    <w:rsid w:val="00B85B70"/>
    <w:rsid w:val="00B87C11"/>
    <w:rsid w:val="00B87FD0"/>
    <w:rsid w:val="00B92BF2"/>
    <w:rsid w:val="00BA4F27"/>
    <w:rsid w:val="00BB067E"/>
    <w:rsid w:val="00BB0BEF"/>
    <w:rsid w:val="00BB7FDD"/>
    <w:rsid w:val="00BC406C"/>
    <w:rsid w:val="00BC684D"/>
    <w:rsid w:val="00BD1543"/>
    <w:rsid w:val="00BD6DE2"/>
    <w:rsid w:val="00BE09D0"/>
    <w:rsid w:val="00BE5C8A"/>
    <w:rsid w:val="00BF29BE"/>
    <w:rsid w:val="00C1644B"/>
    <w:rsid w:val="00C2004C"/>
    <w:rsid w:val="00C26390"/>
    <w:rsid w:val="00C27A4A"/>
    <w:rsid w:val="00C3131F"/>
    <w:rsid w:val="00C33D08"/>
    <w:rsid w:val="00C36641"/>
    <w:rsid w:val="00C37402"/>
    <w:rsid w:val="00C43F32"/>
    <w:rsid w:val="00C47288"/>
    <w:rsid w:val="00C47719"/>
    <w:rsid w:val="00C50AD7"/>
    <w:rsid w:val="00C52FB6"/>
    <w:rsid w:val="00C56289"/>
    <w:rsid w:val="00C565BD"/>
    <w:rsid w:val="00C56C06"/>
    <w:rsid w:val="00C602E5"/>
    <w:rsid w:val="00C60C1A"/>
    <w:rsid w:val="00C66191"/>
    <w:rsid w:val="00C74772"/>
    <w:rsid w:val="00C758B3"/>
    <w:rsid w:val="00C81E28"/>
    <w:rsid w:val="00C82A3D"/>
    <w:rsid w:val="00C90DCA"/>
    <w:rsid w:val="00C9409F"/>
    <w:rsid w:val="00C94DA4"/>
    <w:rsid w:val="00CA5A3C"/>
    <w:rsid w:val="00CB30C7"/>
    <w:rsid w:val="00CD0553"/>
    <w:rsid w:val="00CD270C"/>
    <w:rsid w:val="00CD29AE"/>
    <w:rsid w:val="00CE1C86"/>
    <w:rsid w:val="00CE6243"/>
    <w:rsid w:val="00CF061F"/>
    <w:rsid w:val="00CF7AC4"/>
    <w:rsid w:val="00D00B64"/>
    <w:rsid w:val="00D0441A"/>
    <w:rsid w:val="00D057A3"/>
    <w:rsid w:val="00D10EBE"/>
    <w:rsid w:val="00D17BCB"/>
    <w:rsid w:val="00D2000A"/>
    <w:rsid w:val="00D21911"/>
    <w:rsid w:val="00D23E08"/>
    <w:rsid w:val="00D356BD"/>
    <w:rsid w:val="00D42864"/>
    <w:rsid w:val="00D53F69"/>
    <w:rsid w:val="00D55DDC"/>
    <w:rsid w:val="00D56721"/>
    <w:rsid w:val="00D6125F"/>
    <w:rsid w:val="00D651DA"/>
    <w:rsid w:val="00D654A4"/>
    <w:rsid w:val="00D76411"/>
    <w:rsid w:val="00D76699"/>
    <w:rsid w:val="00D81160"/>
    <w:rsid w:val="00D833EF"/>
    <w:rsid w:val="00D84EA6"/>
    <w:rsid w:val="00D90151"/>
    <w:rsid w:val="00D9208C"/>
    <w:rsid w:val="00D93FBA"/>
    <w:rsid w:val="00D94986"/>
    <w:rsid w:val="00D958E5"/>
    <w:rsid w:val="00D964D8"/>
    <w:rsid w:val="00D96EFA"/>
    <w:rsid w:val="00D97C9A"/>
    <w:rsid w:val="00DA2E4D"/>
    <w:rsid w:val="00DA3D5B"/>
    <w:rsid w:val="00DB137C"/>
    <w:rsid w:val="00DB3AB0"/>
    <w:rsid w:val="00DB7E42"/>
    <w:rsid w:val="00DC1242"/>
    <w:rsid w:val="00DC135A"/>
    <w:rsid w:val="00DC189B"/>
    <w:rsid w:val="00DC38C5"/>
    <w:rsid w:val="00DC780D"/>
    <w:rsid w:val="00DD1411"/>
    <w:rsid w:val="00DD3926"/>
    <w:rsid w:val="00DD5DAB"/>
    <w:rsid w:val="00DD628B"/>
    <w:rsid w:val="00DD64E9"/>
    <w:rsid w:val="00DD7146"/>
    <w:rsid w:val="00DE2BA8"/>
    <w:rsid w:val="00DE349F"/>
    <w:rsid w:val="00DE4A92"/>
    <w:rsid w:val="00DE4E93"/>
    <w:rsid w:val="00DE5ED5"/>
    <w:rsid w:val="00DF0E93"/>
    <w:rsid w:val="00DF2B70"/>
    <w:rsid w:val="00DF420F"/>
    <w:rsid w:val="00DF5A99"/>
    <w:rsid w:val="00E0015E"/>
    <w:rsid w:val="00E0179B"/>
    <w:rsid w:val="00E03437"/>
    <w:rsid w:val="00E04A7F"/>
    <w:rsid w:val="00E054ED"/>
    <w:rsid w:val="00E059EA"/>
    <w:rsid w:val="00E06B6E"/>
    <w:rsid w:val="00E078D7"/>
    <w:rsid w:val="00E157D0"/>
    <w:rsid w:val="00E207AE"/>
    <w:rsid w:val="00E30AF5"/>
    <w:rsid w:val="00E321B3"/>
    <w:rsid w:val="00E402F8"/>
    <w:rsid w:val="00E471C0"/>
    <w:rsid w:val="00E5254C"/>
    <w:rsid w:val="00E602AA"/>
    <w:rsid w:val="00E61EE3"/>
    <w:rsid w:val="00E662CD"/>
    <w:rsid w:val="00E7097B"/>
    <w:rsid w:val="00E72A35"/>
    <w:rsid w:val="00E73312"/>
    <w:rsid w:val="00E76F51"/>
    <w:rsid w:val="00E77033"/>
    <w:rsid w:val="00E81CB3"/>
    <w:rsid w:val="00E81FB9"/>
    <w:rsid w:val="00E82E68"/>
    <w:rsid w:val="00EA1653"/>
    <w:rsid w:val="00EA234E"/>
    <w:rsid w:val="00EA434D"/>
    <w:rsid w:val="00EA46A7"/>
    <w:rsid w:val="00EA4906"/>
    <w:rsid w:val="00EA6D35"/>
    <w:rsid w:val="00EB42E0"/>
    <w:rsid w:val="00EB7410"/>
    <w:rsid w:val="00EB7FC9"/>
    <w:rsid w:val="00EC1B85"/>
    <w:rsid w:val="00EC3551"/>
    <w:rsid w:val="00EC71E6"/>
    <w:rsid w:val="00EC78FC"/>
    <w:rsid w:val="00EE0318"/>
    <w:rsid w:val="00EE1170"/>
    <w:rsid w:val="00EE1A8F"/>
    <w:rsid w:val="00EE2A6F"/>
    <w:rsid w:val="00EE514B"/>
    <w:rsid w:val="00EE625D"/>
    <w:rsid w:val="00EF2A03"/>
    <w:rsid w:val="00EF6EF4"/>
    <w:rsid w:val="00F01F15"/>
    <w:rsid w:val="00F06BB0"/>
    <w:rsid w:val="00F11FA7"/>
    <w:rsid w:val="00F1285D"/>
    <w:rsid w:val="00F12F85"/>
    <w:rsid w:val="00F153D4"/>
    <w:rsid w:val="00F23059"/>
    <w:rsid w:val="00F25463"/>
    <w:rsid w:val="00F2555A"/>
    <w:rsid w:val="00F26748"/>
    <w:rsid w:val="00F34056"/>
    <w:rsid w:val="00F423D4"/>
    <w:rsid w:val="00F513F3"/>
    <w:rsid w:val="00F566E4"/>
    <w:rsid w:val="00F61E17"/>
    <w:rsid w:val="00F62E1E"/>
    <w:rsid w:val="00F671BE"/>
    <w:rsid w:val="00F73F86"/>
    <w:rsid w:val="00F753E5"/>
    <w:rsid w:val="00F82B9C"/>
    <w:rsid w:val="00F93F6A"/>
    <w:rsid w:val="00FA073B"/>
    <w:rsid w:val="00FA2237"/>
    <w:rsid w:val="00FA6478"/>
    <w:rsid w:val="00FA7594"/>
    <w:rsid w:val="00FB0326"/>
    <w:rsid w:val="00FB10A6"/>
    <w:rsid w:val="00FB1728"/>
    <w:rsid w:val="00FB1915"/>
    <w:rsid w:val="00FB473D"/>
    <w:rsid w:val="00FB570F"/>
    <w:rsid w:val="00FB5A92"/>
    <w:rsid w:val="00FB5A9F"/>
    <w:rsid w:val="00FC05EB"/>
    <w:rsid w:val="00FC422B"/>
    <w:rsid w:val="00FD0312"/>
    <w:rsid w:val="00FD092D"/>
    <w:rsid w:val="00FD55C1"/>
    <w:rsid w:val="00FE3558"/>
    <w:rsid w:val="00FE499D"/>
    <w:rsid w:val="00FE69C6"/>
    <w:rsid w:val="00FE771B"/>
    <w:rsid w:val="00FF4F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E5E31"/>
  <w15:docId w15:val="{87BF0239-1FDB-476E-9276-04A4766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8D7"/>
    <w:pPr>
      <w:suppressAutoHyphens/>
    </w:pPr>
    <w:rPr>
      <w:sz w:val="24"/>
      <w:szCs w:val="24"/>
      <w:lang w:eastAsia="ar-SA"/>
    </w:rPr>
  </w:style>
  <w:style w:type="paragraph" w:styleId="Balk1">
    <w:name w:val="heading 1"/>
    <w:basedOn w:val="Normal"/>
    <w:next w:val="Normal"/>
    <w:qFormat/>
    <w:rsid w:val="002A21C9"/>
    <w:pPr>
      <w:keepNext/>
      <w:tabs>
        <w:tab w:val="num" w:pos="432"/>
      </w:tabs>
      <w:spacing w:before="240" w:after="60"/>
      <w:ind w:left="432" w:hanging="432"/>
      <w:outlineLvl w:val="0"/>
    </w:pPr>
    <w:rPr>
      <w:rFonts w:ascii="Arial" w:hAnsi="Arial" w:cs="Arial"/>
      <w:b/>
      <w:bCs/>
      <w:kern w:val="1"/>
      <w:sz w:val="32"/>
      <w:szCs w:val="32"/>
    </w:rPr>
  </w:style>
  <w:style w:type="paragraph" w:styleId="Balk2">
    <w:name w:val="heading 2"/>
    <w:basedOn w:val="Normal"/>
    <w:next w:val="Normal"/>
    <w:link w:val="Balk2Char"/>
    <w:qFormat/>
    <w:rsid w:val="002A21C9"/>
    <w:pPr>
      <w:keepNext/>
      <w:tabs>
        <w:tab w:val="num" w:pos="576"/>
      </w:tabs>
      <w:ind w:left="576" w:hanging="576"/>
      <w:jc w:val="both"/>
      <w:outlineLvl w:val="1"/>
    </w:pPr>
    <w:rPr>
      <w:rFonts w:ascii="Bookman Old Style" w:hAnsi="Bookman Old Style"/>
      <w:b/>
      <w:bCs/>
      <w:i/>
      <w:iCs/>
    </w:rPr>
  </w:style>
  <w:style w:type="paragraph" w:styleId="Balk3">
    <w:name w:val="heading 3"/>
    <w:basedOn w:val="Normal"/>
    <w:next w:val="Normal"/>
    <w:qFormat/>
    <w:rsid w:val="002A21C9"/>
    <w:pPr>
      <w:keepNext/>
      <w:tabs>
        <w:tab w:val="num" w:pos="720"/>
      </w:tabs>
      <w:spacing w:before="240" w:after="60"/>
      <w:ind w:left="720" w:hanging="720"/>
      <w:outlineLvl w:val="2"/>
    </w:pPr>
    <w:rPr>
      <w:rFonts w:ascii="Arial" w:hAnsi="Arial" w:cs="Arial"/>
      <w:b/>
      <w:bCs/>
      <w:sz w:val="26"/>
      <w:szCs w:val="26"/>
    </w:rPr>
  </w:style>
  <w:style w:type="paragraph" w:styleId="Balk5">
    <w:name w:val="heading 5"/>
    <w:basedOn w:val="Normal"/>
    <w:next w:val="Normal"/>
    <w:qFormat/>
    <w:rsid w:val="002A21C9"/>
    <w:pPr>
      <w:widowControl w:val="0"/>
      <w:tabs>
        <w:tab w:val="num" w:pos="1008"/>
      </w:tabs>
      <w:autoSpaceDE w:val="0"/>
      <w:spacing w:before="240" w:after="60"/>
      <w:ind w:left="1008" w:hanging="1008"/>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2">
    <w:name w:val="WW8Num2z2"/>
    <w:rsid w:val="002A21C9"/>
    <w:rPr>
      <w:rFonts w:ascii="Arial" w:hAnsi="Arial" w:cs="Arial"/>
    </w:rPr>
  </w:style>
  <w:style w:type="character" w:customStyle="1" w:styleId="WW8Num4z2">
    <w:name w:val="WW8Num4z2"/>
    <w:rsid w:val="002A21C9"/>
    <w:rPr>
      <w:rFonts w:ascii="Arial" w:hAnsi="Arial" w:cs="Arial"/>
    </w:rPr>
  </w:style>
  <w:style w:type="character" w:customStyle="1" w:styleId="WW8Num10z2">
    <w:name w:val="WW8Num10z2"/>
    <w:rsid w:val="002A21C9"/>
    <w:rPr>
      <w:rFonts w:ascii="Arial" w:hAnsi="Arial" w:cs="Arial"/>
    </w:rPr>
  </w:style>
  <w:style w:type="character" w:customStyle="1" w:styleId="WW8Num13z0">
    <w:name w:val="WW8Num13z0"/>
    <w:rsid w:val="002A21C9"/>
    <w:rPr>
      <w:rFonts w:ascii="Symbol" w:eastAsia="Times New Roman" w:hAnsi="Symbol" w:cs="Times New Roman"/>
      <w:sz w:val="22"/>
    </w:rPr>
  </w:style>
  <w:style w:type="character" w:customStyle="1" w:styleId="WW8Num13z1">
    <w:name w:val="WW8Num13z1"/>
    <w:rsid w:val="002A21C9"/>
    <w:rPr>
      <w:rFonts w:ascii="Courier New" w:hAnsi="Courier New" w:cs="Courier New"/>
    </w:rPr>
  </w:style>
  <w:style w:type="character" w:customStyle="1" w:styleId="WW8Num13z2">
    <w:name w:val="WW8Num13z2"/>
    <w:rsid w:val="002A21C9"/>
    <w:rPr>
      <w:rFonts w:ascii="Wingdings" w:hAnsi="Wingdings"/>
    </w:rPr>
  </w:style>
  <w:style w:type="character" w:customStyle="1" w:styleId="WW8Num13z3">
    <w:name w:val="WW8Num13z3"/>
    <w:rsid w:val="002A21C9"/>
    <w:rPr>
      <w:rFonts w:ascii="Symbol" w:hAnsi="Symbol"/>
    </w:rPr>
  </w:style>
  <w:style w:type="character" w:customStyle="1" w:styleId="WW8Num17z0">
    <w:name w:val="WW8Num17z0"/>
    <w:rsid w:val="002A21C9"/>
    <w:rPr>
      <w:b/>
    </w:rPr>
  </w:style>
  <w:style w:type="character" w:customStyle="1" w:styleId="VarsaylanParagrafYazTipi1">
    <w:name w:val="Varsayılan Paragraf Yazı Tipi1"/>
    <w:rsid w:val="002A21C9"/>
  </w:style>
  <w:style w:type="character" w:styleId="Kpr">
    <w:name w:val="Hyperlink"/>
    <w:rsid w:val="002A21C9"/>
    <w:rPr>
      <w:color w:val="0000FF"/>
      <w:u w:val="single"/>
    </w:rPr>
  </w:style>
  <w:style w:type="character" w:customStyle="1" w:styleId="postbody1">
    <w:name w:val="postbody1"/>
    <w:rsid w:val="002A21C9"/>
    <w:rPr>
      <w:sz w:val="21"/>
      <w:szCs w:val="21"/>
    </w:rPr>
  </w:style>
  <w:style w:type="character" w:customStyle="1" w:styleId="CharChar1">
    <w:name w:val="Char Char1"/>
    <w:rsid w:val="002A21C9"/>
    <w:rPr>
      <w:sz w:val="24"/>
      <w:szCs w:val="24"/>
      <w:lang w:val="tr-TR" w:eastAsia="ar-SA" w:bidi="ar-SA"/>
    </w:rPr>
  </w:style>
  <w:style w:type="character" w:customStyle="1" w:styleId="CharChar2">
    <w:name w:val="Char Char2"/>
    <w:rsid w:val="002A21C9"/>
    <w:rPr>
      <w:rFonts w:ascii="Calibri" w:hAnsi="Calibri"/>
      <w:b/>
      <w:bCs/>
      <w:i/>
      <w:iCs/>
      <w:sz w:val="26"/>
      <w:szCs w:val="26"/>
      <w:lang w:val="tr-TR" w:eastAsia="ar-SA" w:bidi="ar-SA"/>
    </w:rPr>
  </w:style>
  <w:style w:type="character" w:customStyle="1" w:styleId="CharChar">
    <w:name w:val="Char Char"/>
    <w:rsid w:val="002A21C9"/>
    <w:rPr>
      <w:lang w:val="tr-TR" w:eastAsia="ar-SA" w:bidi="ar-SA"/>
    </w:rPr>
  </w:style>
  <w:style w:type="character" w:customStyle="1" w:styleId="DipnotKarakterleri">
    <w:name w:val="Dipnot Karakterleri"/>
    <w:rsid w:val="002A21C9"/>
    <w:rPr>
      <w:vertAlign w:val="superscript"/>
    </w:rPr>
  </w:style>
  <w:style w:type="character" w:styleId="DipnotBavurusu">
    <w:name w:val="footnote reference"/>
    <w:rsid w:val="002A21C9"/>
    <w:rPr>
      <w:vertAlign w:val="superscript"/>
    </w:rPr>
  </w:style>
  <w:style w:type="character" w:styleId="SonNotBavurusu">
    <w:name w:val="endnote reference"/>
    <w:rsid w:val="002A21C9"/>
    <w:rPr>
      <w:vertAlign w:val="superscript"/>
    </w:rPr>
  </w:style>
  <w:style w:type="character" w:customStyle="1" w:styleId="SonnotKarakterleri">
    <w:name w:val="Sonnot Karakterleri"/>
    <w:rsid w:val="002A21C9"/>
  </w:style>
  <w:style w:type="paragraph" w:customStyle="1" w:styleId="Balk">
    <w:name w:val="Başlık"/>
    <w:basedOn w:val="Normal"/>
    <w:next w:val="GvdeMetni"/>
    <w:rsid w:val="002A21C9"/>
    <w:pPr>
      <w:keepNext/>
      <w:spacing w:before="240" w:after="120"/>
    </w:pPr>
    <w:rPr>
      <w:rFonts w:ascii="Arial" w:eastAsia="Arial Unicode MS" w:hAnsi="Arial" w:cs="Tahoma"/>
      <w:sz w:val="28"/>
      <w:szCs w:val="28"/>
    </w:rPr>
  </w:style>
  <w:style w:type="paragraph" w:styleId="GvdeMetni">
    <w:name w:val="Body Text"/>
    <w:basedOn w:val="Normal"/>
    <w:rsid w:val="002A21C9"/>
    <w:pPr>
      <w:spacing w:after="120"/>
    </w:pPr>
  </w:style>
  <w:style w:type="paragraph" w:styleId="Liste">
    <w:name w:val="List"/>
    <w:basedOn w:val="GvdeMetni"/>
    <w:rsid w:val="002A21C9"/>
    <w:rPr>
      <w:rFonts w:cs="Tahoma"/>
    </w:rPr>
  </w:style>
  <w:style w:type="paragraph" w:customStyle="1" w:styleId="Balk0">
    <w:name w:val="Başlık"/>
    <w:basedOn w:val="Normal"/>
    <w:rsid w:val="002A21C9"/>
    <w:pPr>
      <w:suppressLineNumbers/>
      <w:spacing w:before="120" w:after="120"/>
    </w:pPr>
    <w:rPr>
      <w:rFonts w:cs="Tahoma"/>
      <w:i/>
      <w:iCs/>
    </w:rPr>
  </w:style>
  <w:style w:type="paragraph" w:customStyle="1" w:styleId="Dizin">
    <w:name w:val="Dizin"/>
    <w:basedOn w:val="Normal"/>
    <w:rsid w:val="002A21C9"/>
    <w:pPr>
      <w:suppressLineNumbers/>
    </w:pPr>
    <w:rPr>
      <w:rFonts w:cs="Tahoma"/>
    </w:rPr>
  </w:style>
  <w:style w:type="paragraph" w:customStyle="1" w:styleId="GvdeMetni31">
    <w:name w:val="Gövde Metni 31"/>
    <w:basedOn w:val="Normal"/>
    <w:rsid w:val="002A21C9"/>
    <w:pPr>
      <w:tabs>
        <w:tab w:val="left" w:pos="851"/>
      </w:tabs>
      <w:jc w:val="both"/>
    </w:pPr>
    <w:rPr>
      <w:szCs w:val="20"/>
    </w:rPr>
  </w:style>
  <w:style w:type="paragraph" w:styleId="ListeParagraf">
    <w:name w:val="List Paragraph"/>
    <w:basedOn w:val="Normal"/>
    <w:uiPriority w:val="34"/>
    <w:qFormat/>
    <w:rsid w:val="002A21C9"/>
    <w:pPr>
      <w:spacing w:after="200" w:line="276" w:lineRule="auto"/>
      <w:ind w:left="720" w:hanging="357"/>
      <w:jc w:val="both"/>
    </w:pPr>
    <w:rPr>
      <w:rFonts w:eastAsia="Calibri"/>
      <w:szCs w:val="22"/>
    </w:rPr>
  </w:style>
  <w:style w:type="paragraph" w:styleId="stBilgi">
    <w:name w:val="header"/>
    <w:basedOn w:val="Normal"/>
    <w:rsid w:val="002A21C9"/>
    <w:pPr>
      <w:tabs>
        <w:tab w:val="center" w:pos="4536"/>
        <w:tab w:val="right" w:pos="9072"/>
      </w:tabs>
    </w:pPr>
  </w:style>
  <w:style w:type="paragraph" w:styleId="AltBilgi">
    <w:name w:val="footer"/>
    <w:basedOn w:val="Normal"/>
    <w:link w:val="AltBilgiChar"/>
    <w:uiPriority w:val="99"/>
    <w:rsid w:val="002A21C9"/>
    <w:pPr>
      <w:tabs>
        <w:tab w:val="center" w:pos="4536"/>
        <w:tab w:val="right" w:pos="9072"/>
      </w:tabs>
    </w:pPr>
  </w:style>
  <w:style w:type="paragraph" w:styleId="BalonMetni">
    <w:name w:val="Balloon Text"/>
    <w:basedOn w:val="Normal"/>
    <w:rsid w:val="002A21C9"/>
    <w:rPr>
      <w:rFonts w:ascii="Tahoma" w:hAnsi="Tahoma" w:cs="Tahoma"/>
      <w:sz w:val="16"/>
      <w:szCs w:val="16"/>
    </w:rPr>
  </w:style>
  <w:style w:type="paragraph" w:styleId="DipnotMetni">
    <w:name w:val="footnote text"/>
    <w:basedOn w:val="Normal"/>
    <w:link w:val="DipnotMetniChar"/>
    <w:rsid w:val="002A21C9"/>
    <w:rPr>
      <w:sz w:val="20"/>
      <w:szCs w:val="20"/>
    </w:rPr>
  </w:style>
  <w:style w:type="paragraph" w:customStyle="1" w:styleId="Tabloerii">
    <w:name w:val="Tablo İçeriği"/>
    <w:basedOn w:val="Normal"/>
    <w:rsid w:val="002A21C9"/>
    <w:pPr>
      <w:suppressLineNumbers/>
    </w:pPr>
  </w:style>
  <w:style w:type="paragraph" w:customStyle="1" w:styleId="TabloBal">
    <w:name w:val="Tablo Başlığı"/>
    <w:basedOn w:val="Tabloerii"/>
    <w:rsid w:val="002A21C9"/>
    <w:pPr>
      <w:jc w:val="center"/>
    </w:pPr>
    <w:rPr>
      <w:b/>
      <w:bCs/>
    </w:rPr>
  </w:style>
  <w:style w:type="paragraph" w:styleId="GvdeMetni3">
    <w:name w:val="Body Text 3"/>
    <w:basedOn w:val="Normal"/>
    <w:rsid w:val="007137A8"/>
    <w:pPr>
      <w:spacing w:after="120"/>
    </w:pPr>
    <w:rPr>
      <w:sz w:val="16"/>
      <w:szCs w:val="16"/>
    </w:rPr>
  </w:style>
  <w:style w:type="paragraph" w:customStyle="1" w:styleId="ListeParagraf1">
    <w:name w:val="Liste Paragraf1"/>
    <w:basedOn w:val="Normal"/>
    <w:rsid w:val="00B61C31"/>
    <w:pPr>
      <w:suppressAutoHyphens w:val="0"/>
      <w:ind w:left="720"/>
      <w:contextualSpacing/>
    </w:pPr>
    <w:rPr>
      <w:rFonts w:eastAsia="Calibri"/>
      <w:lang w:eastAsia="tr-TR"/>
    </w:rPr>
  </w:style>
  <w:style w:type="character" w:customStyle="1" w:styleId="AltBilgiChar">
    <w:name w:val="Alt Bilgi Char"/>
    <w:link w:val="AltBilgi"/>
    <w:uiPriority w:val="99"/>
    <w:locked/>
    <w:rsid w:val="00B61C31"/>
    <w:rPr>
      <w:sz w:val="24"/>
      <w:szCs w:val="24"/>
      <w:lang w:val="tr-TR" w:eastAsia="ar-SA" w:bidi="ar-SA"/>
    </w:rPr>
  </w:style>
  <w:style w:type="character" w:customStyle="1" w:styleId="DipnotMetniChar">
    <w:name w:val="Dipnot Metni Char"/>
    <w:link w:val="DipnotMetni"/>
    <w:semiHidden/>
    <w:locked/>
    <w:rsid w:val="00B61C31"/>
    <w:rPr>
      <w:lang w:val="tr-TR" w:eastAsia="ar-SA" w:bidi="ar-SA"/>
    </w:rPr>
  </w:style>
  <w:style w:type="character" w:customStyle="1" w:styleId="Balk2Char">
    <w:name w:val="Başlık 2 Char"/>
    <w:link w:val="Balk2"/>
    <w:locked/>
    <w:rsid w:val="00B61C31"/>
    <w:rPr>
      <w:rFonts w:ascii="Bookman Old Style" w:hAnsi="Bookman Old Style"/>
      <w:b/>
      <w:bCs/>
      <w:i/>
      <w:iCs/>
      <w:sz w:val="24"/>
      <w:szCs w:val="24"/>
      <w:lang w:eastAsia="ar-SA"/>
    </w:rPr>
  </w:style>
  <w:style w:type="paragraph" w:styleId="NormalWeb">
    <w:name w:val="Normal (Web)"/>
    <w:basedOn w:val="Normal"/>
    <w:uiPriority w:val="99"/>
    <w:unhideWhenUsed/>
    <w:rsid w:val="00D76699"/>
    <w:pPr>
      <w:suppressAutoHyphens w:val="0"/>
      <w:spacing w:before="100" w:beforeAutospacing="1" w:after="100" w:afterAutospacing="1"/>
    </w:pPr>
    <w:rPr>
      <w:lang w:eastAsia="tr-TR"/>
    </w:rPr>
  </w:style>
  <w:style w:type="character" w:styleId="Gl">
    <w:name w:val="Strong"/>
    <w:uiPriority w:val="22"/>
    <w:qFormat/>
    <w:rsid w:val="00D76699"/>
    <w:rPr>
      <w:b/>
      <w:bCs/>
    </w:rPr>
  </w:style>
  <w:style w:type="paragraph" w:customStyle="1" w:styleId="style1">
    <w:name w:val="style1"/>
    <w:basedOn w:val="Normal"/>
    <w:rsid w:val="009A0635"/>
    <w:pPr>
      <w:suppressAutoHyphens w:val="0"/>
      <w:spacing w:before="100" w:beforeAutospacing="1" w:after="100" w:afterAutospacing="1"/>
    </w:pPr>
    <w:rPr>
      <w:rFonts w:ascii="Verdana" w:hAnsi="Verdana"/>
      <w:sz w:val="18"/>
      <w:szCs w:val="18"/>
      <w:lang w:eastAsia="tr-TR"/>
    </w:rPr>
  </w:style>
  <w:style w:type="paragraph" w:customStyle="1" w:styleId="Default">
    <w:name w:val="Default"/>
    <w:basedOn w:val="Normal"/>
    <w:rsid w:val="00A87DD2"/>
    <w:pPr>
      <w:suppressAutoHyphens w:val="0"/>
      <w:autoSpaceDE w:val="0"/>
      <w:autoSpaceDN w:val="0"/>
    </w:pPr>
    <w:rPr>
      <w:rFonts w:ascii="Calibri" w:hAnsi="Calibri" w:cs="Calibri"/>
      <w:color w:val="000000"/>
      <w:lang w:eastAsia="en-US"/>
    </w:rPr>
  </w:style>
  <w:style w:type="character" w:customStyle="1" w:styleId="entry-date">
    <w:name w:val="entry-date"/>
    <w:basedOn w:val="VarsaylanParagrafYazTipi"/>
    <w:rsid w:val="008D2A35"/>
  </w:style>
  <w:style w:type="character" w:styleId="AklamaBavurusu">
    <w:name w:val="annotation reference"/>
    <w:basedOn w:val="VarsaylanParagrafYazTipi"/>
    <w:semiHidden/>
    <w:unhideWhenUsed/>
    <w:rsid w:val="002D2986"/>
    <w:rPr>
      <w:sz w:val="16"/>
      <w:szCs w:val="16"/>
    </w:rPr>
  </w:style>
  <w:style w:type="paragraph" w:styleId="AklamaMetni">
    <w:name w:val="annotation text"/>
    <w:basedOn w:val="Normal"/>
    <w:link w:val="AklamaMetniChar"/>
    <w:semiHidden/>
    <w:unhideWhenUsed/>
    <w:rsid w:val="002D2986"/>
    <w:rPr>
      <w:sz w:val="20"/>
      <w:szCs w:val="20"/>
    </w:rPr>
  </w:style>
  <w:style w:type="character" w:customStyle="1" w:styleId="AklamaMetniChar">
    <w:name w:val="Açıklama Metni Char"/>
    <w:basedOn w:val="VarsaylanParagrafYazTipi"/>
    <w:link w:val="AklamaMetni"/>
    <w:semiHidden/>
    <w:rsid w:val="002D2986"/>
    <w:rPr>
      <w:lang w:eastAsia="ar-SA"/>
    </w:rPr>
  </w:style>
  <w:style w:type="paragraph" w:styleId="AklamaKonusu">
    <w:name w:val="annotation subject"/>
    <w:basedOn w:val="AklamaMetni"/>
    <w:next w:val="AklamaMetni"/>
    <w:link w:val="AklamaKonusuChar"/>
    <w:semiHidden/>
    <w:unhideWhenUsed/>
    <w:rsid w:val="002D2986"/>
    <w:rPr>
      <w:b/>
      <w:bCs/>
    </w:rPr>
  </w:style>
  <w:style w:type="character" w:customStyle="1" w:styleId="AklamaKonusuChar">
    <w:name w:val="Açıklama Konusu Char"/>
    <w:basedOn w:val="AklamaMetniChar"/>
    <w:link w:val="AklamaKonusu"/>
    <w:semiHidden/>
    <w:rsid w:val="002D29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1926">
      <w:bodyDiv w:val="1"/>
      <w:marLeft w:val="0"/>
      <w:marRight w:val="0"/>
      <w:marTop w:val="100"/>
      <w:marBottom w:val="100"/>
      <w:divBdr>
        <w:top w:val="none" w:sz="0" w:space="0" w:color="auto"/>
        <w:left w:val="none" w:sz="0" w:space="0" w:color="auto"/>
        <w:bottom w:val="none" w:sz="0" w:space="0" w:color="auto"/>
        <w:right w:val="none" w:sz="0" w:space="0" w:color="auto"/>
      </w:divBdr>
      <w:divsChild>
        <w:div w:id="210575516">
          <w:marLeft w:val="0"/>
          <w:marRight w:val="0"/>
          <w:marTop w:val="0"/>
          <w:marBottom w:val="100"/>
          <w:divBdr>
            <w:top w:val="none" w:sz="0" w:space="0" w:color="auto"/>
            <w:left w:val="none" w:sz="0" w:space="0" w:color="auto"/>
            <w:bottom w:val="none" w:sz="0" w:space="0" w:color="auto"/>
            <w:right w:val="none" w:sz="0" w:space="0" w:color="auto"/>
          </w:divBdr>
          <w:divsChild>
            <w:div w:id="1924485766">
              <w:marLeft w:val="0"/>
              <w:marRight w:val="0"/>
              <w:marTop w:val="0"/>
              <w:marBottom w:val="0"/>
              <w:divBdr>
                <w:top w:val="none" w:sz="0" w:space="0" w:color="auto"/>
                <w:left w:val="none" w:sz="0" w:space="0" w:color="auto"/>
                <w:bottom w:val="none" w:sz="0" w:space="0" w:color="auto"/>
                <w:right w:val="none" w:sz="0" w:space="0" w:color="auto"/>
              </w:divBdr>
              <w:divsChild>
                <w:div w:id="100535560">
                  <w:marLeft w:val="0"/>
                  <w:marRight w:val="150"/>
                  <w:marTop w:val="0"/>
                  <w:marBottom w:val="0"/>
                  <w:divBdr>
                    <w:top w:val="none" w:sz="0" w:space="0" w:color="auto"/>
                    <w:left w:val="none" w:sz="0" w:space="0" w:color="auto"/>
                    <w:bottom w:val="none" w:sz="0" w:space="0" w:color="auto"/>
                    <w:right w:val="none" w:sz="0" w:space="0" w:color="auto"/>
                  </w:divBdr>
                  <w:divsChild>
                    <w:div w:id="162166919">
                      <w:marLeft w:val="0"/>
                      <w:marRight w:val="0"/>
                      <w:marTop w:val="0"/>
                      <w:marBottom w:val="0"/>
                      <w:divBdr>
                        <w:top w:val="none" w:sz="0" w:space="0" w:color="auto"/>
                        <w:left w:val="none" w:sz="0" w:space="0" w:color="auto"/>
                        <w:bottom w:val="none" w:sz="0" w:space="0" w:color="auto"/>
                        <w:right w:val="none" w:sz="0" w:space="0" w:color="auto"/>
                      </w:divBdr>
                      <w:divsChild>
                        <w:div w:id="21065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9">
      <w:bodyDiv w:val="1"/>
      <w:marLeft w:val="0"/>
      <w:marRight w:val="0"/>
      <w:marTop w:val="0"/>
      <w:marBottom w:val="0"/>
      <w:divBdr>
        <w:top w:val="none" w:sz="0" w:space="0" w:color="auto"/>
        <w:left w:val="none" w:sz="0" w:space="0" w:color="auto"/>
        <w:bottom w:val="none" w:sz="0" w:space="0" w:color="auto"/>
        <w:right w:val="none" w:sz="0" w:space="0" w:color="auto"/>
      </w:divBdr>
    </w:div>
    <w:div w:id="151796985">
      <w:bodyDiv w:val="1"/>
      <w:marLeft w:val="0"/>
      <w:marRight w:val="0"/>
      <w:marTop w:val="0"/>
      <w:marBottom w:val="0"/>
      <w:divBdr>
        <w:top w:val="none" w:sz="0" w:space="0" w:color="auto"/>
        <w:left w:val="none" w:sz="0" w:space="0" w:color="auto"/>
        <w:bottom w:val="none" w:sz="0" w:space="0" w:color="auto"/>
        <w:right w:val="none" w:sz="0" w:space="0" w:color="auto"/>
      </w:divBdr>
    </w:div>
    <w:div w:id="182474953">
      <w:bodyDiv w:val="1"/>
      <w:marLeft w:val="0"/>
      <w:marRight w:val="0"/>
      <w:marTop w:val="100"/>
      <w:marBottom w:val="100"/>
      <w:divBdr>
        <w:top w:val="none" w:sz="0" w:space="0" w:color="auto"/>
        <w:left w:val="none" w:sz="0" w:space="0" w:color="auto"/>
        <w:bottom w:val="none" w:sz="0" w:space="0" w:color="auto"/>
        <w:right w:val="none" w:sz="0" w:space="0" w:color="auto"/>
      </w:divBdr>
      <w:divsChild>
        <w:div w:id="802039447">
          <w:marLeft w:val="0"/>
          <w:marRight w:val="0"/>
          <w:marTop w:val="0"/>
          <w:marBottom w:val="100"/>
          <w:divBdr>
            <w:top w:val="none" w:sz="0" w:space="0" w:color="auto"/>
            <w:left w:val="none" w:sz="0" w:space="0" w:color="auto"/>
            <w:bottom w:val="none" w:sz="0" w:space="0" w:color="auto"/>
            <w:right w:val="none" w:sz="0" w:space="0" w:color="auto"/>
          </w:divBdr>
          <w:divsChild>
            <w:div w:id="302925510">
              <w:marLeft w:val="0"/>
              <w:marRight w:val="0"/>
              <w:marTop w:val="0"/>
              <w:marBottom w:val="0"/>
              <w:divBdr>
                <w:top w:val="none" w:sz="0" w:space="0" w:color="auto"/>
                <w:left w:val="none" w:sz="0" w:space="0" w:color="auto"/>
                <w:bottom w:val="none" w:sz="0" w:space="0" w:color="auto"/>
                <w:right w:val="none" w:sz="0" w:space="0" w:color="auto"/>
              </w:divBdr>
              <w:divsChild>
                <w:div w:id="686905427">
                  <w:marLeft w:val="0"/>
                  <w:marRight w:val="150"/>
                  <w:marTop w:val="0"/>
                  <w:marBottom w:val="0"/>
                  <w:divBdr>
                    <w:top w:val="none" w:sz="0" w:space="0" w:color="auto"/>
                    <w:left w:val="none" w:sz="0" w:space="0" w:color="auto"/>
                    <w:bottom w:val="none" w:sz="0" w:space="0" w:color="auto"/>
                    <w:right w:val="none" w:sz="0" w:space="0" w:color="auto"/>
                  </w:divBdr>
                  <w:divsChild>
                    <w:div w:id="1154103631">
                      <w:marLeft w:val="0"/>
                      <w:marRight w:val="0"/>
                      <w:marTop w:val="0"/>
                      <w:marBottom w:val="0"/>
                      <w:divBdr>
                        <w:top w:val="none" w:sz="0" w:space="0" w:color="auto"/>
                        <w:left w:val="none" w:sz="0" w:space="0" w:color="auto"/>
                        <w:bottom w:val="none" w:sz="0" w:space="0" w:color="auto"/>
                        <w:right w:val="none" w:sz="0" w:space="0" w:color="auto"/>
                      </w:divBdr>
                      <w:divsChild>
                        <w:div w:id="151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5612">
      <w:bodyDiv w:val="1"/>
      <w:marLeft w:val="0"/>
      <w:marRight w:val="0"/>
      <w:marTop w:val="0"/>
      <w:marBottom w:val="0"/>
      <w:divBdr>
        <w:top w:val="none" w:sz="0" w:space="0" w:color="auto"/>
        <w:left w:val="none" w:sz="0" w:space="0" w:color="auto"/>
        <w:bottom w:val="none" w:sz="0" w:space="0" w:color="auto"/>
        <w:right w:val="none" w:sz="0" w:space="0" w:color="auto"/>
      </w:divBdr>
    </w:div>
    <w:div w:id="410125230">
      <w:bodyDiv w:val="1"/>
      <w:marLeft w:val="0"/>
      <w:marRight w:val="0"/>
      <w:marTop w:val="0"/>
      <w:marBottom w:val="0"/>
      <w:divBdr>
        <w:top w:val="none" w:sz="0" w:space="0" w:color="auto"/>
        <w:left w:val="none" w:sz="0" w:space="0" w:color="auto"/>
        <w:bottom w:val="none" w:sz="0" w:space="0" w:color="auto"/>
        <w:right w:val="none" w:sz="0" w:space="0" w:color="auto"/>
      </w:divBdr>
    </w:div>
    <w:div w:id="544607035">
      <w:bodyDiv w:val="1"/>
      <w:marLeft w:val="0"/>
      <w:marRight w:val="0"/>
      <w:marTop w:val="100"/>
      <w:marBottom w:val="100"/>
      <w:divBdr>
        <w:top w:val="none" w:sz="0" w:space="0" w:color="auto"/>
        <w:left w:val="none" w:sz="0" w:space="0" w:color="auto"/>
        <w:bottom w:val="none" w:sz="0" w:space="0" w:color="auto"/>
        <w:right w:val="none" w:sz="0" w:space="0" w:color="auto"/>
      </w:divBdr>
      <w:divsChild>
        <w:div w:id="2145468338">
          <w:marLeft w:val="0"/>
          <w:marRight w:val="0"/>
          <w:marTop w:val="0"/>
          <w:marBottom w:val="100"/>
          <w:divBdr>
            <w:top w:val="none" w:sz="0" w:space="0" w:color="auto"/>
            <w:left w:val="none" w:sz="0" w:space="0" w:color="auto"/>
            <w:bottom w:val="none" w:sz="0" w:space="0" w:color="auto"/>
            <w:right w:val="none" w:sz="0" w:space="0" w:color="auto"/>
          </w:divBdr>
          <w:divsChild>
            <w:div w:id="1186480329">
              <w:marLeft w:val="0"/>
              <w:marRight w:val="0"/>
              <w:marTop w:val="0"/>
              <w:marBottom w:val="0"/>
              <w:divBdr>
                <w:top w:val="none" w:sz="0" w:space="0" w:color="auto"/>
                <w:left w:val="none" w:sz="0" w:space="0" w:color="auto"/>
                <w:bottom w:val="none" w:sz="0" w:space="0" w:color="auto"/>
                <w:right w:val="none" w:sz="0" w:space="0" w:color="auto"/>
              </w:divBdr>
              <w:divsChild>
                <w:div w:id="310527987">
                  <w:marLeft w:val="0"/>
                  <w:marRight w:val="150"/>
                  <w:marTop w:val="0"/>
                  <w:marBottom w:val="0"/>
                  <w:divBdr>
                    <w:top w:val="none" w:sz="0" w:space="0" w:color="auto"/>
                    <w:left w:val="none" w:sz="0" w:space="0" w:color="auto"/>
                    <w:bottom w:val="none" w:sz="0" w:space="0" w:color="auto"/>
                    <w:right w:val="none" w:sz="0" w:space="0" w:color="auto"/>
                  </w:divBdr>
                  <w:divsChild>
                    <w:div w:id="492112290">
                      <w:marLeft w:val="0"/>
                      <w:marRight w:val="0"/>
                      <w:marTop w:val="0"/>
                      <w:marBottom w:val="0"/>
                      <w:divBdr>
                        <w:top w:val="none" w:sz="0" w:space="0" w:color="auto"/>
                        <w:left w:val="none" w:sz="0" w:space="0" w:color="auto"/>
                        <w:bottom w:val="none" w:sz="0" w:space="0" w:color="auto"/>
                        <w:right w:val="none" w:sz="0" w:space="0" w:color="auto"/>
                      </w:divBdr>
                      <w:divsChild>
                        <w:div w:id="447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9706">
      <w:bodyDiv w:val="1"/>
      <w:marLeft w:val="0"/>
      <w:marRight w:val="0"/>
      <w:marTop w:val="0"/>
      <w:marBottom w:val="0"/>
      <w:divBdr>
        <w:top w:val="none" w:sz="0" w:space="0" w:color="auto"/>
        <w:left w:val="none" w:sz="0" w:space="0" w:color="auto"/>
        <w:bottom w:val="none" w:sz="0" w:space="0" w:color="auto"/>
        <w:right w:val="none" w:sz="0" w:space="0" w:color="auto"/>
      </w:divBdr>
    </w:div>
    <w:div w:id="813911797">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8">
          <w:marLeft w:val="0"/>
          <w:marRight w:val="0"/>
          <w:marTop w:val="0"/>
          <w:marBottom w:val="0"/>
          <w:divBdr>
            <w:top w:val="none" w:sz="0" w:space="0" w:color="auto"/>
            <w:left w:val="none" w:sz="0" w:space="0" w:color="auto"/>
            <w:bottom w:val="none" w:sz="0" w:space="0" w:color="auto"/>
            <w:right w:val="none" w:sz="0" w:space="0" w:color="auto"/>
          </w:divBdr>
          <w:divsChild>
            <w:div w:id="1789929166">
              <w:marLeft w:val="0"/>
              <w:marRight w:val="0"/>
              <w:marTop w:val="0"/>
              <w:marBottom w:val="0"/>
              <w:divBdr>
                <w:top w:val="none" w:sz="0" w:space="0" w:color="auto"/>
                <w:left w:val="none" w:sz="0" w:space="0" w:color="auto"/>
                <w:bottom w:val="none" w:sz="0" w:space="0" w:color="auto"/>
                <w:right w:val="none" w:sz="0" w:space="0" w:color="auto"/>
              </w:divBdr>
              <w:divsChild>
                <w:div w:id="374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2487">
      <w:bodyDiv w:val="1"/>
      <w:marLeft w:val="0"/>
      <w:marRight w:val="0"/>
      <w:marTop w:val="0"/>
      <w:marBottom w:val="0"/>
      <w:divBdr>
        <w:top w:val="none" w:sz="0" w:space="0" w:color="auto"/>
        <w:left w:val="none" w:sz="0" w:space="0" w:color="auto"/>
        <w:bottom w:val="none" w:sz="0" w:space="0" w:color="auto"/>
        <w:right w:val="none" w:sz="0" w:space="0" w:color="auto"/>
      </w:divBdr>
    </w:div>
    <w:div w:id="1194266902">
      <w:bodyDiv w:val="1"/>
      <w:marLeft w:val="0"/>
      <w:marRight w:val="0"/>
      <w:marTop w:val="0"/>
      <w:marBottom w:val="0"/>
      <w:divBdr>
        <w:top w:val="none" w:sz="0" w:space="0" w:color="auto"/>
        <w:left w:val="none" w:sz="0" w:space="0" w:color="auto"/>
        <w:bottom w:val="none" w:sz="0" w:space="0" w:color="auto"/>
        <w:right w:val="none" w:sz="0" w:space="0" w:color="auto"/>
      </w:divBdr>
    </w:div>
    <w:div w:id="1246498030">
      <w:bodyDiv w:val="1"/>
      <w:marLeft w:val="0"/>
      <w:marRight w:val="0"/>
      <w:marTop w:val="0"/>
      <w:marBottom w:val="0"/>
      <w:divBdr>
        <w:top w:val="none" w:sz="0" w:space="0" w:color="auto"/>
        <w:left w:val="none" w:sz="0" w:space="0" w:color="auto"/>
        <w:bottom w:val="none" w:sz="0" w:space="0" w:color="auto"/>
        <w:right w:val="none" w:sz="0" w:space="0" w:color="auto"/>
      </w:divBdr>
    </w:div>
    <w:div w:id="1257057431">
      <w:bodyDiv w:val="1"/>
      <w:marLeft w:val="0"/>
      <w:marRight w:val="0"/>
      <w:marTop w:val="100"/>
      <w:marBottom w:val="100"/>
      <w:divBdr>
        <w:top w:val="none" w:sz="0" w:space="0" w:color="auto"/>
        <w:left w:val="none" w:sz="0" w:space="0" w:color="auto"/>
        <w:bottom w:val="none" w:sz="0" w:space="0" w:color="auto"/>
        <w:right w:val="none" w:sz="0" w:space="0" w:color="auto"/>
      </w:divBdr>
      <w:divsChild>
        <w:div w:id="334185442">
          <w:marLeft w:val="0"/>
          <w:marRight w:val="0"/>
          <w:marTop w:val="0"/>
          <w:marBottom w:val="100"/>
          <w:divBdr>
            <w:top w:val="none" w:sz="0" w:space="0" w:color="auto"/>
            <w:left w:val="none" w:sz="0" w:space="0" w:color="auto"/>
            <w:bottom w:val="none" w:sz="0" w:space="0" w:color="auto"/>
            <w:right w:val="none" w:sz="0" w:space="0" w:color="auto"/>
          </w:divBdr>
          <w:divsChild>
            <w:div w:id="516315293">
              <w:marLeft w:val="0"/>
              <w:marRight w:val="0"/>
              <w:marTop w:val="0"/>
              <w:marBottom w:val="0"/>
              <w:divBdr>
                <w:top w:val="none" w:sz="0" w:space="0" w:color="auto"/>
                <w:left w:val="none" w:sz="0" w:space="0" w:color="auto"/>
                <w:bottom w:val="none" w:sz="0" w:space="0" w:color="auto"/>
                <w:right w:val="none" w:sz="0" w:space="0" w:color="auto"/>
              </w:divBdr>
              <w:divsChild>
                <w:div w:id="1734505921">
                  <w:marLeft w:val="0"/>
                  <w:marRight w:val="150"/>
                  <w:marTop w:val="0"/>
                  <w:marBottom w:val="0"/>
                  <w:divBdr>
                    <w:top w:val="none" w:sz="0" w:space="0" w:color="auto"/>
                    <w:left w:val="none" w:sz="0" w:space="0" w:color="auto"/>
                    <w:bottom w:val="none" w:sz="0" w:space="0" w:color="auto"/>
                    <w:right w:val="none" w:sz="0" w:space="0" w:color="auto"/>
                  </w:divBdr>
                  <w:divsChild>
                    <w:div w:id="1322389998">
                      <w:marLeft w:val="0"/>
                      <w:marRight w:val="0"/>
                      <w:marTop w:val="0"/>
                      <w:marBottom w:val="0"/>
                      <w:divBdr>
                        <w:top w:val="none" w:sz="0" w:space="0" w:color="auto"/>
                        <w:left w:val="none" w:sz="0" w:space="0" w:color="auto"/>
                        <w:bottom w:val="none" w:sz="0" w:space="0" w:color="auto"/>
                        <w:right w:val="none" w:sz="0" w:space="0" w:color="auto"/>
                      </w:divBdr>
                      <w:divsChild>
                        <w:div w:id="547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7923">
      <w:bodyDiv w:val="1"/>
      <w:marLeft w:val="0"/>
      <w:marRight w:val="0"/>
      <w:marTop w:val="0"/>
      <w:marBottom w:val="0"/>
      <w:divBdr>
        <w:top w:val="none" w:sz="0" w:space="0" w:color="auto"/>
        <w:left w:val="none" w:sz="0" w:space="0" w:color="auto"/>
        <w:bottom w:val="none" w:sz="0" w:space="0" w:color="auto"/>
        <w:right w:val="none" w:sz="0" w:space="0" w:color="auto"/>
      </w:divBdr>
    </w:div>
    <w:div w:id="132651936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9016956">
      <w:bodyDiv w:val="1"/>
      <w:marLeft w:val="0"/>
      <w:marRight w:val="0"/>
      <w:marTop w:val="0"/>
      <w:marBottom w:val="0"/>
      <w:divBdr>
        <w:top w:val="none" w:sz="0" w:space="0" w:color="auto"/>
        <w:left w:val="none" w:sz="0" w:space="0" w:color="auto"/>
        <w:bottom w:val="none" w:sz="0" w:space="0" w:color="auto"/>
        <w:right w:val="none" w:sz="0" w:space="0" w:color="auto"/>
      </w:divBdr>
    </w:div>
    <w:div w:id="1504007580">
      <w:bodyDiv w:val="1"/>
      <w:marLeft w:val="0"/>
      <w:marRight w:val="0"/>
      <w:marTop w:val="0"/>
      <w:marBottom w:val="0"/>
      <w:divBdr>
        <w:top w:val="none" w:sz="0" w:space="0" w:color="auto"/>
        <w:left w:val="none" w:sz="0" w:space="0" w:color="auto"/>
        <w:bottom w:val="none" w:sz="0" w:space="0" w:color="auto"/>
        <w:right w:val="none" w:sz="0" w:space="0" w:color="auto"/>
      </w:divBdr>
    </w:div>
    <w:div w:id="1511021747">
      <w:bodyDiv w:val="1"/>
      <w:marLeft w:val="0"/>
      <w:marRight w:val="0"/>
      <w:marTop w:val="0"/>
      <w:marBottom w:val="0"/>
      <w:divBdr>
        <w:top w:val="none" w:sz="0" w:space="0" w:color="auto"/>
        <w:left w:val="none" w:sz="0" w:space="0" w:color="auto"/>
        <w:bottom w:val="none" w:sz="0" w:space="0" w:color="auto"/>
        <w:right w:val="none" w:sz="0" w:space="0" w:color="auto"/>
      </w:divBdr>
    </w:div>
    <w:div w:id="1623800297">
      <w:bodyDiv w:val="1"/>
      <w:marLeft w:val="0"/>
      <w:marRight w:val="0"/>
      <w:marTop w:val="0"/>
      <w:marBottom w:val="0"/>
      <w:divBdr>
        <w:top w:val="none" w:sz="0" w:space="0" w:color="auto"/>
        <w:left w:val="none" w:sz="0" w:space="0" w:color="auto"/>
        <w:bottom w:val="none" w:sz="0" w:space="0" w:color="auto"/>
        <w:right w:val="none" w:sz="0" w:space="0" w:color="auto"/>
      </w:divBdr>
    </w:div>
    <w:div w:id="1658457285">
      <w:bodyDiv w:val="1"/>
      <w:marLeft w:val="0"/>
      <w:marRight w:val="0"/>
      <w:marTop w:val="0"/>
      <w:marBottom w:val="0"/>
      <w:divBdr>
        <w:top w:val="none" w:sz="0" w:space="0" w:color="auto"/>
        <w:left w:val="none" w:sz="0" w:space="0" w:color="auto"/>
        <w:bottom w:val="none" w:sz="0" w:space="0" w:color="auto"/>
        <w:right w:val="none" w:sz="0" w:space="0" w:color="auto"/>
      </w:divBdr>
    </w:div>
    <w:div w:id="17446396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270">
          <w:marLeft w:val="0"/>
          <w:marRight w:val="0"/>
          <w:marTop w:val="0"/>
          <w:marBottom w:val="0"/>
          <w:divBdr>
            <w:top w:val="none" w:sz="0" w:space="0" w:color="auto"/>
            <w:left w:val="none" w:sz="0" w:space="0" w:color="auto"/>
            <w:bottom w:val="none" w:sz="0" w:space="0" w:color="auto"/>
            <w:right w:val="none" w:sz="0" w:space="0" w:color="auto"/>
          </w:divBdr>
          <w:divsChild>
            <w:div w:id="1452936165">
              <w:marLeft w:val="0"/>
              <w:marRight w:val="0"/>
              <w:marTop w:val="0"/>
              <w:marBottom w:val="0"/>
              <w:divBdr>
                <w:top w:val="none" w:sz="0" w:space="0" w:color="auto"/>
                <w:left w:val="none" w:sz="0" w:space="0" w:color="auto"/>
                <w:bottom w:val="none" w:sz="0" w:space="0" w:color="auto"/>
                <w:right w:val="none" w:sz="0" w:space="0" w:color="auto"/>
              </w:divBdr>
              <w:divsChild>
                <w:div w:id="1074350454">
                  <w:marLeft w:val="0"/>
                  <w:marRight w:val="0"/>
                  <w:marTop w:val="0"/>
                  <w:marBottom w:val="0"/>
                  <w:divBdr>
                    <w:top w:val="none" w:sz="0" w:space="0" w:color="auto"/>
                    <w:left w:val="none" w:sz="0" w:space="0" w:color="auto"/>
                    <w:bottom w:val="none" w:sz="0" w:space="0" w:color="auto"/>
                    <w:right w:val="none" w:sz="0" w:space="0" w:color="auto"/>
                  </w:divBdr>
                  <w:divsChild>
                    <w:div w:id="150172362">
                      <w:marLeft w:val="0"/>
                      <w:marRight w:val="0"/>
                      <w:marTop w:val="0"/>
                      <w:marBottom w:val="0"/>
                      <w:divBdr>
                        <w:top w:val="none" w:sz="0" w:space="0" w:color="auto"/>
                        <w:left w:val="none" w:sz="0" w:space="0" w:color="auto"/>
                        <w:bottom w:val="none" w:sz="0" w:space="0" w:color="auto"/>
                        <w:right w:val="none" w:sz="0" w:space="0" w:color="auto"/>
                      </w:divBdr>
                    </w:div>
                    <w:div w:id="539978455">
                      <w:marLeft w:val="0"/>
                      <w:marRight w:val="0"/>
                      <w:marTop w:val="0"/>
                      <w:marBottom w:val="0"/>
                      <w:divBdr>
                        <w:top w:val="none" w:sz="0" w:space="0" w:color="auto"/>
                        <w:left w:val="none" w:sz="0" w:space="0" w:color="auto"/>
                        <w:bottom w:val="none" w:sz="0" w:space="0" w:color="auto"/>
                        <w:right w:val="none" w:sz="0" w:space="0" w:color="auto"/>
                      </w:divBdr>
                    </w:div>
                    <w:div w:id="798769205">
                      <w:marLeft w:val="0"/>
                      <w:marRight w:val="0"/>
                      <w:marTop w:val="0"/>
                      <w:marBottom w:val="0"/>
                      <w:divBdr>
                        <w:top w:val="none" w:sz="0" w:space="0" w:color="auto"/>
                        <w:left w:val="none" w:sz="0" w:space="0" w:color="auto"/>
                        <w:bottom w:val="none" w:sz="0" w:space="0" w:color="auto"/>
                        <w:right w:val="none" w:sz="0" w:space="0" w:color="auto"/>
                      </w:divBdr>
                    </w:div>
                    <w:div w:id="1629702060">
                      <w:marLeft w:val="0"/>
                      <w:marRight w:val="0"/>
                      <w:marTop w:val="0"/>
                      <w:marBottom w:val="0"/>
                      <w:divBdr>
                        <w:top w:val="none" w:sz="0" w:space="0" w:color="auto"/>
                        <w:left w:val="none" w:sz="0" w:space="0" w:color="auto"/>
                        <w:bottom w:val="none" w:sz="0" w:space="0" w:color="auto"/>
                        <w:right w:val="none" w:sz="0" w:space="0" w:color="auto"/>
                      </w:divBdr>
                    </w:div>
                    <w:div w:id="1707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766">
      <w:bodyDiv w:val="1"/>
      <w:marLeft w:val="0"/>
      <w:marRight w:val="0"/>
      <w:marTop w:val="0"/>
      <w:marBottom w:val="0"/>
      <w:divBdr>
        <w:top w:val="none" w:sz="0" w:space="0" w:color="auto"/>
        <w:left w:val="none" w:sz="0" w:space="0" w:color="auto"/>
        <w:bottom w:val="none" w:sz="0" w:space="0" w:color="auto"/>
        <w:right w:val="none" w:sz="0" w:space="0" w:color="auto"/>
      </w:divBdr>
    </w:div>
    <w:div w:id="1885170045">
      <w:bodyDiv w:val="1"/>
      <w:marLeft w:val="0"/>
      <w:marRight w:val="0"/>
      <w:marTop w:val="100"/>
      <w:marBottom w:val="100"/>
      <w:divBdr>
        <w:top w:val="none" w:sz="0" w:space="0" w:color="auto"/>
        <w:left w:val="none" w:sz="0" w:space="0" w:color="auto"/>
        <w:bottom w:val="none" w:sz="0" w:space="0" w:color="auto"/>
        <w:right w:val="none" w:sz="0" w:space="0" w:color="auto"/>
      </w:divBdr>
      <w:divsChild>
        <w:div w:id="861743814">
          <w:marLeft w:val="0"/>
          <w:marRight w:val="0"/>
          <w:marTop w:val="0"/>
          <w:marBottom w:val="100"/>
          <w:divBdr>
            <w:top w:val="none" w:sz="0" w:space="0" w:color="auto"/>
            <w:left w:val="none" w:sz="0" w:space="0" w:color="auto"/>
            <w:bottom w:val="none" w:sz="0" w:space="0" w:color="auto"/>
            <w:right w:val="none" w:sz="0" w:space="0" w:color="auto"/>
          </w:divBdr>
          <w:divsChild>
            <w:div w:id="36322806">
              <w:marLeft w:val="0"/>
              <w:marRight w:val="0"/>
              <w:marTop w:val="0"/>
              <w:marBottom w:val="0"/>
              <w:divBdr>
                <w:top w:val="none" w:sz="0" w:space="0" w:color="auto"/>
                <w:left w:val="none" w:sz="0" w:space="0" w:color="auto"/>
                <w:bottom w:val="none" w:sz="0" w:space="0" w:color="auto"/>
                <w:right w:val="none" w:sz="0" w:space="0" w:color="auto"/>
              </w:divBdr>
              <w:divsChild>
                <w:div w:id="416636244">
                  <w:marLeft w:val="0"/>
                  <w:marRight w:val="150"/>
                  <w:marTop w:val="0"/>
                  <w:marBottom w:val="0"/>
                  <w:divBdr>
                    <w:top w:val="none" w:sz="0" w:space="0" w:color="auto"/>
                    <w:left w:val="none" w:sz="0" w:space="0" w:color="auto"/>
                    <w:bottom w:val="none" w:sz="0" w:space="0" w:color="auto"/>
                    <w:right w:val="none" w:sz="0" w:space="0" w:color="auto"/>
                  </w:divBdr>
                  <w:divsChild>
                    <w:div w:id="2028487021">
                      <w:marLeft w:val="0"/>
                      <w:marRight w:val="0"/>
                      <w:marTop w:val="0"/>
                      <w:marBottom w:val="0"/>
                      <w:divBdr>
                        <w:top w:val="none" w:sz="0" w:space="0" w:color="auto"/>
                        <w:left w:val="none" w:sz="0" w:space="0" w:color="auto"/>
                        <w:bottom w:val="none" w:sz="0" w:space="0" w:color="auto"/>
                        <w:right w:val="none" w:sz="0" w:space="0" w:color="auto"/>
                      </w:divBdr>
                      <w:divsChild>
                        <w:div w:id="605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240">
      <w:bodyDiv w:val="1"/>
      <w:marLeft w:val="0"/>
      <w:marRight w:val="0"/>
      <w:marTop w:val="0"/>
      <w:marBottom w:val="0"/>
      <w:divBdr>
        <w:top w:val="none" w:sz="0" w:space="0" w:color="auto"/>
        <w:left w:val="none" w:sz="0" w:space="0" w:color="auto"/>
        <w:bottom w:val="none" w:sz="0" w:space="0" w:color="auto"/>
        <w:right w:val="none" w:sz="0" w:space="0" w:color="auto"/>
      </w:divBdr>
    </w:div>
    <w:div w:id="1906915376">
      <w:bodyDiv w:val="1"/>
      <w:marLeft w:val="0"/>
      <w:marRight w:val="0"/>
      <w:marTop w:val="0"/>
      <w:marBottom w:val="0"/>
      <w:divBdr>
        <w:top w:val="none" w:sz="0" w:space="0" w:color="auto"/>
        <w:left w:val="none" w:sz="0" w:space="0" w:color="auto"/>
        <w:bottom w:val="none" w:sz="0" w:space="0" w:color="auto"/>
        <w:right w:val="none" w:sz="0" w:space="0" w:color="auto"/>
      </w:divBdr>
    </w:div>
    <w:div w:id="1912806106">
      <w:bodyDiv w:val="1"/>
      <w:marLeft w:val="0"/>
      <w:marRight w:val="0"/>
      <w:marTop w:val="0"/>
      <w:marBottom w:val="0"/>
      <w:divBdr>
        <w:top w:val="none" w:sz="0" w:space="0" w:color="auto"/>
        <w:left w:val="none" w:sz="0" w:space="0" w:color="auto"/>
        <w:bottom w:val="none" w:sz="0" w:space="0" w:color="auto"/>
        <w:right w:val="none" w:sz="0" w:space="0" w:color="auto"/>
      </w:divBdr>
    </w:div>
    <w:div w:id="199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naymmo.org.t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9CAF-4EA7-4B89-A52E-EB8DA5D9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17</Pages>
  <Words>2827</Words>
  <Characters>16118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1-…………… ODASI</vt:lpstr>
    </vt:vector>
  </TitlesOfParts>
  <Company>www.Katilimsiz.Com</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ODASI</dc:title>
  <dc:creator>aysel</dc:creator>
  <cp:lastModifiedBy>ADANA YMM ODASI</cp:lastModifiedBy>
  <cp:revision>75</cp:revision>
  <cp:lastPrinted>2022-01-06T11:57:00Z</cp:lastPrinted>
  <dcterms:created xsi:type="dcterms:W3CDTF">2022-03-28T11:42:00Z</dcterms:created>
  <dcterms:modified xsi:type="dcterms:W3CDTF">2025-02-03T11:25:00Z</dcterms:modified>
</cp:coreProperties>
</file>